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25A51F9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863CDE" w:rsidRPr="00863CDE">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D603DCC" w14:textId="77777777" w:rsidR="009E6BF0" w:rsidRPr="009E6BF0" w:rsidRDefault="009E6BF0" w:rsidP="009E6BF0">
      <w:pPr>
        <w:spacing w:after="0" w:line="240" w:lineRule="auto"/>
        <w:jc w:val="center"/>
        <w:rPr>
          <w:rFonts w:ascii="Times New Roman" w:eastAsia="Times New Roman" w:hAnsi="Times New Roman"/>
          <w:b/>
          <w:color w:val="000000"/>
          <w:sz w:val="24"/>
          <w:szCs w:val="24"/>
          <w:lang w:eastAsia="ru-RU"/>
        </w:rPr>
      </w:pPr>
      <w:r w:rsidRPr="009E6BF0">
        <w:rPr>
          <w:rFonts w:ascii="Times New Roman" w:eastAsia="Times New Roman" w:hAnsi="Times New Roman"/>
          <w:b/>
          <w:color w:val="000000"/>
          <w:sz w:val="24"/>
          <w:szCs w:val="24"/>
          <w:lang w:eastAsia="ru-RU"/>
        </w:rPr>
        <w:t>по запросу котировок в электронной форме</w:t>
      </w:r>
    </w:p>
    <w:p w14:paraId="18F195C6" w14:textId="6FD0721F" w:rsidR="002958D4" w:rsidRPr="002958D4" w:rsidRDefault="009E6BF0" w:rsidP="009E6BF0">
      <w:pPr>
        <w:spacing w:after="0" w:line="240" w:lineRule="auto"/>
        <w:jc w:val="center"/>
        <w:rPr>
          <w:rFonts w:ascii="Times New Roman" w:eastAsia="Times New Roman" w:hAnsi="Times New Roman"/>
          <w:b/>
          <w:sz w:val="24"/>
          <w:szCs w:val="24"/>
          <w:lang w:eastAsia="ru-RU"/>
        </w:rPr>
      </w:pPr>
      <w:r w:rsidRPr="009E6BF0">
        <w:rPr>
          <w:rFonts w:ascii="Times New Roman" w:eastAsia="Times New Roman" w:hAnsi="Times New Roman"/>
          <w:b/>
          <w:color w:val="000000"/>
          <w:sz w:val="24"/>
          <w:szCs w:val="24"/>
          <w:lang w:eastAsia="ru-RU"/>
        </w:rPr>
        <w:t>на поставку спецодежды от общих производственных загрязнений для обеспечения персонала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160080">
        <w:rPr>
          <w:rFonts w:ascii="Times New Roman" w:eastAsia="Times New Roman" w:hAnsi="Times New Roman"/>
          <w:b/>
          <w:sz w:val="24"/>
          <w:szCs w:val="24"/>
          <w:lang w:eastAsia="ru-RU"/>
        </w:rPr>
        <w:t>78</w:t>
      </w:r>
      <w:r w:rsidR="002958D4" w:rsidRPr="002958D4">
        <w:rPr>
          <w:rFonts w:ascii="Times New Roman" w:eastAsia="Times New Roman" w:hAnsi="Times New Roman"/>
          <w:b/>
          <w:sz w:val="24"/>
          <w:szCs w:val="24"/>
          <w:lang w:eastAsia="ru-RU"/>
        </w:rPr>
        <w:t xml:space="preserve"> от </w:t>
      </w:r>
      <w:r w:rsidR="00160080">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sidR="00160080">
        <w:rPr>
          <w:rFonts w:ascii="Times New Roman" w:eastAsia="Times New Roman" w:hAnsi="Times New Roman"/>
          <w:b/>
          <w:sz w:val="24"/>
          <w:szCs w:val="24"/>
          <w:lang w:eastAsia="ru-RU"/>
        </w:rPr>
        <w:t>5</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863CDE" w:rsidRPr="00F6221C">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0711E18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863CDE">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0977FC5B"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863CDE">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b"/>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b"/>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b"/>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1F3C8C">
      <w:pPr>
        <w:pStyle w:val="35"/>
        <w:rPr>
          <w:rFonts w:asciiTheme="minorHAnsi" w:hAnsiTheme="minorHAnsi" w:cstheme="minorBidi"/>
          <w:sz w:val="22"/>
          <w:szCs w:val="22"/>
        </w:rPr>
      </w:pPr>
      <w:hyperlink w:anchor="_Toc7444269" w:history="1">
        <w:r w:rsidR="002D5AB1" w:rsidRPr="00105529">
          <w:rPr>
            <w:rStyle w:val="affb"/>
            <w:rFonts w:ascii="Times New Roman" w:hAnsi="Times New Roman"/>
          </w:rPr>
          <w:t>3.1</w:t>
        </w:r>
        <w:r w:rsidR="002D5AB1">
          <w:rPr>
            <w:rFonts w:asciiTheme="minorHAnsi" w:hAnsiTheme="minorHAnsi" w:cstheme="minorBidi"/>
            <w:sz w:val="22"/>
            <w:szCs w:val="22"/>
          </w:rPr>
          <w:tab/>
        </w:r>
        <w:r w:rsidR="002D5AB1" w:rsidRPr="00105529">
          <w:rPr>
            <w:rStyle w:val="affb"/>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1F3C8C">
      <w:pPr>
        <w:pStyle w:val="35"/>
        <w:rPr>
          <w:rFonts w:asciiTheme="minorHAnsi" w:hAnsiTheme="minorHAnsi" w:cstheme="minorBidi"/>
          <w:sz w:val="22"/>
          <w:szCs w:val="22"/>
        </w:rPr>
      </w:pPr>
      <w:hyperlink w:anchor="_Toc7444270" w:history="1">
        <w:r w:rsidR="002D5AB1" w:rsidRPr="00105529">
          <w:rPr>
            <w:rStyle w:val="affb"/>
            <w:rFonts w:ascii="Times New Roman" w:hAnsi="Times New Roman"/>
          </w:rPr>
          <w:t>3.2</w:t>
        </w:r>
        <w:r w:rsidR="002D5AB1">
          <w:rPr>
            <w:rFonts w:asciiTheme="minorHAnsi" w:hAnsiTheme="minorHAnsi" w:cstheme="minorBidi"/>
            <w:sz w:val="22"/>
            <w:szCs w:val="22"/>
          </w:rPr>
          <w:tab/>
        </w:r>
        <w:r w:rsidR="002D5AB1" w:rsidRPr="00105529">
          <w:rPr>
            <w:rStyle w:val="affb"/>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1F3C8C">
      <w:pPr>
        <w:pStyle w:val="35"/>
        <w:rPr>
          <w:rFonts w:asciiTheme="minorHAnsi" w:hAnsiTheme="minorHAnsi" w:cstheme="minorBidi"/>
          <w:sz w:val="22"/>
          <w:szCs w:val="22"/>
        </w:rPr>
      </w:pPr>
      <w:hyperlink w:anchor="_Toc7444271" w:history="1">
        <w:r w:rsidR="002D5AB1" w:rsidRPr="00105529">
          <w:rPr>
            <w:rStyle w:val="affb"/>
            <w:rFonts w:ascii="Times New Roman" w:hAnsi="Times New Roman"/>
          </w:rPr>
          <w:t>3.3</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1F3C8C">
      <w:pPr>
        <w:pStyle w:val="35"/>
        <w:rPr>
          <w:rFonts w:asciiTheme="minorHAnsi" w:hAnsiTheme="minorHAnsi" w:cstheme="minorBidi"/>
          <w:sz w:val="22"/>
          <w:szCs w:val="22"/>
        </w:rPr>
      </w:pPr>
      <w:hyperlink w:anchor="_Toc7444272" w:history="1">
        <w:r w:rsidR="002D5AB1" w:rsidRPr="00105529">
          <w:rPr>
            <w:rStyle w:val="affb"/>
            <w:rFonts w:ascii="Times New Roman" w:hAnsi="Times New Roman"/>
          </w:rPr>
          <w:t>3.4</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1F3C8C">
      <w:pPr>
        <w:pStyle w:val="35"/>
        <w:rPr>
          <w:rFonts w:asciiTheme="minorHAnsi" w:hAnsiTheme="minorHAnsi" w:cstheme="minorBidi"/>
          <w:sz w:val="22"/>
          <w:szCs w:val="22"/>
        </w:rPr>
      </w:pPr>
      <w:hyperlink w:anchor="_Toc7444273" w:history="1">
        <w:r w:rsidR="002D5AB1" w:rsidRPr="00105529">
          <w:rPr>
            <w:rStyle w:val="affb"/>
            <w:rFonts w:ascii="Times New Roman" w:hAnsi="Times New Roman"/>
          </w:rPr>
          <w:t>3.5</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1F3C8C">
      <w:pPr>
        <w:pStyle w:val="35"/>
        <w:rPr>
          <w:rFonts w:asciiTheme="minorHAnsi" w:hAnsiTheme="minorHAnsi" w:cstheme="minorBidi"/>
          <w:sz w:val="22"/>
          <w:szCs w:val="22"/>
        </w:rPr>
      </w:pPr>
      <w:hyperlink w:anchor="_Toc7444274" w:history="1">
        <w:r w:rsidR="002D5AB1" w:rsidRPr="00105529">
          <w:rPr>
            <w:rStyle w:val="affb"/>
            <w:rFonts w:ascii="Times New Roman" w:hAnsi="Times New Roman"/>
          </w:rPr>
          <w:t>3.6</w:t>
        </w:r>
        <w:r w:rsidR="002D5AB1">
          <w:rPr>
            <w:rFonts w:asciiTheme="minorHAnsi" w:hAnsiTheme="minorHAnsi" w:cstheme="minorBidi"/>
            <w:sz w:val="22"/>
            <w:szCs w:val="22"/>
          </w:rPr>
          <w:tab/>
        </w:r>
        <w:r w:rsidR="002D5AB1" w:rsidRPr="00105529">
          <w:rPr>
            <w:rStyle w:val="affb"/>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b"/>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1F3C8C">
      <w:pPr>
        <w:pStyle w:val="35"/>
        <w:rPr>
          <w:rFonts w:asciiTheme="minorHAnsi" w:hAnsiTheme="minorHAnsi" w:cstheme="minorBidi"/>
          <w:sz w:val="22"/>
          <w:szCs w:val="22"/>
        </w:rPr>
      </w:pPr>
      <w:hyperlink w:anchor="_Toc7444276" w:history="1">
        <w:r w:rsidR="002D5AB1" w:rsidRPr="00105529">
          <w:rPr>
            <w:rStyle w:val="affb"/>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1F3C8C">
      <w:pPr>
        <w:pStyle w:val="35"/>
        <w:rPr>
          <w:rFonts w:asciiTheme="minorHAnsi" w:hAnsiTheme="minorHAnsi" w:cstheme="minorBidi"/>
          <w:sz w:val="22"/>
          <w:szCs w:val="22"/>
        </w:rPr>
      </w:pPr>
      <w:hyperlink w:anchor="_Toc7444277" w:history="1">
        <w:r w:rsidR="002D5AB1" w:rsidRPr="00105529">
          <w:rPr>
            <w:rStyle w:val="affb"/>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1F3C8C">
      <w:pPr>
        <w:pStyle w:val="35"/>
        <w:rPr>
          <w:rFonts w:asciiTheme="minorHAnsi" w:hAnsiTheme="minorHAnsi" w:cstheme="minorBidi"/>
          <w:sz w:val="22"/>
          <w:szCs w:val="22"/>
        </w:rPr>
      </w:pPr>
      <w:hyperlink w:anchor="_Toc7444278" w:history="1">
        <w:r w:rsidR="002D5AB1" w:rsidRPr="00105529">
          <w:rPr>
            <w:rStyle w:val="affb"/>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1F3C8C">
      <w:pPr>
        <w:pStyle w:val="35"/>
        <w:rPr>
          <w:rFonts w:asciiTheme="minorHAnsi" w:hAnsiTheme="minorHAnsi" w:cstheme="minorBidi"/>
          <w:sz w:val="22"/>
          <w:szCs w:val="22"/>
        </w:rPr>
      </w:pPr>
      <w:hyperlink w:anchor="_Toc7444279" w:history="1">
        <w:r w:rsidR="002D5AB1" w:rsidRPr="00105529">
          <w:rPr>
            <w:rStyle w:val="affb"/>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1F3C8C">
      <w:pPr>
        <w:pStyle w:val="35"/>
        <w:rPr>
          <w:rFonts w:asciiTheme="minorHAnsi" w:hAnsiTheme="minorHAnsi" w:cstheme="minorBidi"/>
          <w:sz w:val="22"/>
          <w:szCs w:val="22"/>
        </w:rPr>
      </w:pPr>
      <w:hyperlink w:anchor="_Toc7444280" w:history="1">
        <w:r w:rsidR="002D5AB1" w:rsidRPr="00105529">
          <w:rPr>
            <w:rStyle w:val="affb"/>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1F3C8C">
      <w:pPr>
        <w:pStyle w:val="35"/>
        <w:rPr>
          <w:rFonts w:asciiTheme="minorHAnsi" w:hAnsiTheme="minorHAnsi" w:cstheme="minorBidi"/>
          <w:sz w:val="22"/>
          <w:szCs w:val="22"/>
        </w:rPr>
      </w:pPr>
      <w:hyperlink w:anchor="_Toc7444281" w:history="1">
        <w:r w:rsidR="002D5AB1" w:rsidRPr="00105529">
          <w:rPr>
            <w:rStyle w:val="affb"/>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1F3C8C">
      <w:pPr>
        <w:pStyle w:val="35"/>
        <w:rPr>
          <w:rFonts w:asciiTheme="minorHAnsi" w:hAnsiTheme="minorHAnsi" w:cstheme="minorBidi"/>
          <w:sz w:val="22"/>
          <w:szCs w:val="22"/>
        </w:rPr>
      </w:pPr>
      <w:hyperlink w:anchor="_Toc7444282" w:history="1">
        <w:r w:rsidR="002D5AB1" w:rsidRPr="00105529">
          <w:rPr>
            <w:rStyle w:val="affb"/>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1F3C8C">
      <w:pPr>
        <w:pStyle w:val="35"/>
        <w:rPr>
          <w:rFonts w:asciiTheme="minorHAnsi" w:hAnsiTheme="minorHAnsi" w:cstheme="minorBidi"/>
          <w:sz w:val="22"/>
          <w:szCs w:val="22"/>
        </w:rPr>
      </w:pPr>
      <w:hyperlink w:anchor="_Toc7444283" w:history="1">
        <w:r w:rsidR="002D5AB1" w:rsidRPr="00105529">
          <w:rPr>
            <w:rStyle w:val="affb"/>
            <w:rFonts w:ascii="Times New Roman" w:hAnsi="Times New Roman"/>
          </w:rPr>
          <w:t>4.8</w:t>
        </w:r>
        <w:r w:rsidR="002D5AB1">
          <w:rPr>
            <w:rFonts w:asciiTheme="minorHAnsi" w:hAnsiTheme="minorHAnsi" w:cstheme="minorBidi"/>
            <w:sz w:val="22"/>
            <w:szCs w:val="22"/>
          </w:rPr>
          <w:tab/>
        </w:r>
        <w:r w:rsidR="002D5AB1" w:rsidRPr="00105529">
          <w:rPr>
            <w:rStyle w:val="affb"/>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1F3C8C">
      <w:pPr>
        <w:pStyle w:val="35"/>
        <w:rPr>
          <w:rFonts w:asciiTheme="minorHAnsi" w:hAnsiTheme="minorHAnsi" w:cstheme="minorBidi"/>
          <w:sz w:val="22"/>
          <w:szCs w:val="22"/>
        </w:rPr>
      </w:pPr>
      <w:hyperlink w:anchor="_Toc7444284" w:history="1">
        <w:r w:rsidR="002D5AB1" w:rsidRPr="00105529">
          <w:rPr>
            <w:rStyle w:val="affb"/>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1F3C8C">
      <w:pPr>
        <w:pStyle w:val="35"/>
        <w:rPr>
          <w:rFonts w:asciiTheme="minorHAnsi" w:hAnsiTheme="minorHAnsi" w:cstheme="minorBidi"/>
          <w:sz w:val="22"/>
          <w:szCs w:val="22"/>
        </w:rPr>
      </w:pPr>
      <w:hyperlink w:anchor="_Toc7444285" w:history="1">
        <w:r w:rsidR="002D5AB1" w:rsidRPr="00105529">
          <w:rPr>
            <w:rStyle w:val="affb"/>
            <w:rFonts w:ascii="Times New Roman" w:hAnsi="Times New Roman"/>
          </w:rPr>
          <w:t>4.10</w:t>
        </w:r>
        <w:r w:rsidR="002D5AB1">
          <w:rPr>
            <w:rFonts w:asciiTheme="minorHAnsi" w:hAnsiTheme="minorHAnsi" w:cstheme="minorBidi"/>
            <w:sz w:val="22"/>
            <w:szCs w:val="22"/>
          </w:rPr>
          <w:tab/>
        </w:r>
        <w:r w:rsidR="002D5AB1" w:rsidRPr="00105529">
          <w:rPr>
            <w:rStyle w:val="affb"/>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1F3C8C">
      <w:pPr>
        <w:pStyle w:val="35"/>
        <w:rPr>
          <w:rFonts w:asciiTheme="minorHAnsi" w:hAnsiTheme="minorHAnsi" w:cstheme="minorBidi"/>
          <w:sz w:val="22"/>
          <w:szCs w:val="22"/>
        </w:rPr>
      </w:pPr>
      <w:hyperlink w:anchor="_Toc7444286" w:history="1">
        <w:r w:rsidR="002D5AB1" w:rsidRPr="00105529">
          <w:rPr>
            <w:rStyle w:val="affb"/>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1F3C8C">
      <w:pPr>
        <w:pStyle w:val="35"/>
        <w:rPr>
          <w:rFonts w:asciiTheme="minorHAnsi" w:hAnsiTheme="minorHAnsi" w:cstheme="minorBidi"/>
          <w:sz w:val="22"/>
          <w:szCs w:val="22"/>
        </w:rPr>
      </w:pPr>
      <w:hyperlink w:anchor="_Toc7444287" w:history="1">
        <w:r w:rsidR="002D5AB1" w:rsidRPr="00105529">
          <w:rPr>
            <w:rStyle w:val="affb"/>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1F3C8C">
      <w:pPr>
        <w:pStyle w:val="35"/>
        <w:rPr>
          <w:rFonts w:asciiTheme="minorHAnsi" w:hAnsiTheme="minorHAnsi" w:cstheme="minorBidi"/>
          <w:sz w:val="22"/>
          <w:szCs w:val="22"/>
        </w:rPr>
      </w:pPr>
      <w:hyperlink w:anchor="_Toc7444288" w:history="1">
        <w:r w:rsidR="002D5AB1" w:rsidRPr="00105529">
          <w:rPr>
            <w:rStyle w:val="affb"/>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1F3C8C">
      <w:pPr>
        <w:pStyle w:val="35"/>
        <w:rPr>
          <w:rFonts w:asciiTheme="minorHAnsi" w:hAnsiTheme="minorHAnsi" w:cstheme="minorBidi"/>
          <w:sz w:val="22"/>
          <w:szCs w:val="22"/>
        </w:rPr>
      </w:pPr>
      <w:hyperlink w:anchor="_Toc7444289" w:history="1">
        <w:r w:rsidR="002D5AB1" w:rsidRPr="00105529">
          <w:rPr>
            <w:rStyle w:val="affb"/>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1F3C8C">
      <w:pPr>
        <w:pStyle w:val="35"/>
        <w:rPr>
          <w:rFonts w:asciiTheme="minorHAnsi" w:hAnsiTheme="minorHAnsi" w:cstheme="minorBidi"/>
          <w:sz w:val="22"/>
          <w:szCs w:val="22"/>
        </w:rPr>
      </w:pPr>
      <w:hyperlink w:anchor="_Toc7444290" w:history="1">
        <w:r w:rsidR="002D5AB1" w:rsidRPr="00105529">
          <w:rPr>
            <w:rStyle w:val="affb"/>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1F3C8C">
      <w:pPr>
        <w:pStyle w:val="35"/>
        <w:rPr>
          <w:rFonts w:asciiTheme="minorHAnsi" w:hAnsiTheme="minorHAnsi" w:cstheme="minorBidi"/>
          <w:sz w:val="22"/>
          <w:szCs w:val="22"/>
        </w:rPr>
      </w:pPr>
      <w:hyperlink w:anchor="_Toc7444291" w:history="1">
        <w:r w:rsidR="002D5AB1" w:rsidRPr="00105529">
          <w:rPr>
            <w:rStyle w:val="affb"/>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1F3C8C">
      <w:pPr>
        <w:pStyle w:val="35"/>
        <w:rPr>
          <w:rFonts w:asciiTheme="minorHAnsi" w:hAnsiTheme="minorHAnsi" w:cstheme="minorBidi"/>
          <w:sz w:val="22"/>
          <w:szCs w:val="22"/>
        </w:rPr>
      </w:pPr>
      <w:hyperlink w:anchor="_Toc7444292" w:history="1">
        <w:r w:rsidR="002D5AB1" w:rsidRPr="00105529">
          <w:rPr>
            <w:rStyle w:val="affb"/>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1F3C8C">
      <w:pPr>
        <w:pStyle w:val="35"/>
        <w:rPr>
          <w:rFonts w:asciiTheme="minorHAnsi" w:hAnsiTheme="minorHAnsi" w:cstheme="minorBidi"/>
          <w:sz w:val="22"/>
          <w:szCs w:val="22"/>
        </w:rPr>
      </w:pPr>
      <w:hyperlink w:anchor="_Toc7444293" w:history="1">
        <w:r w:rsidR="002D5AB1" w:rsidRPr="00105529">
          <w:rPr>
            <w:rStyle w:val="affb"/>
            <w:rFonts w:ascii="Times New Roman" w:hAnsi="Times New Roman"/>
          </w:rPr>
          <w:t>4.18</w:t>
        </w:r>
        <w:r w:rsidR="002D5AB1">
          <w:rPr>
            <w:rFonts w:asciiTheme="minorHAnsi" w:hAnsiTheme="minorHAnsi" w:cstheme="minorBidi"/>
            <w:sz w:val="22"/>
            <w:szCs w:val="22"/>
          </w:rPr>
          <w:tab/>
        </w:r>
        <w:r w:rsidR="002D5AB1" w:rsidRPr="00105529">
          <w:rPr>
            <w:rStyle w:val="affb"/>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1F3C8C">
      <w:pPr>
        <w:pStyle w:val="35"/>
        <w:rPr>
          <w:rFonts w:asciiTheme="minorHAnsi" w:hAnsiTheme="minorHAnsi" w:cstheme="minorBidi"/>
          <w:sz w:val="22"/>
          <w:szCs w:val="22"/>
        </w:rPr>
      </w:pPr>
      <w:hyperlink w:anchor="_Toc7444294" w:history="1">
        <w:r w:rsidR="002D5AB1" w:rsidRPr="00105529">
          <w:rPr>
            <w:rStyle w:val="affb"/>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1F3C8C">
      <w:pPr>
        <w:pStyle w:val="35"/>
        <w:rPr>
          <w:rFonts w:asciiTheme="minorHAnsi" w:hAnsiTheme="minorHAnsi" w:cstheme="minorBidi"/>
          <w:sz w:val="22"/>
          <w:szCs w:val="22"/>
        </w:rPr>
      </w:pPr>
      <w:hyperlink w:anchor="_Toc7444295" w:history="1">
        <w:r w:rsidR="002D5AB1" w:rsidRPr="00105529">
          <w:rPr>
            <w:rStyle w:val="affb"/>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b"/>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1F3C8C">
      <w:pPr>
        <w:pStyle w:val="35"/>
        <w:rPr>
          <w:rFonts w:asciiTheme="minorHAnsi" w:hAnsiTheme="minorHAnsi" w:cstheme="minorBidi"/>
          <w:sz w:val="22"/>
          <w:szCs w:val="22"/>
        </w:rPr>
      </w:pPr>
      <w:hyperlink w:anchor="_Toc7444297" w:history="1">
        <w:r w:rsidR="002D5AB1" w:rsidRPr="00105529">
          <w:rPr>
            <w:rStyle w:val="affb"/>
            <w:rFonts w:ascii="Times New Roman" w:hAnsi="Times New Roman"/>
          </w:rPr>
          <w:t>5.1</w:t>
        </w:r>
        <w:r w:rsidR="002D5AB1">
          <w:rPr>
            <w:rFonts w:asciiTheme="minorHAnsi" w:hAnsiTheme="minorHAnsi" w:cstheme="minorBidi"/>
            <w:sz w:val="22"/>
            <w:szCs w:val="22"/>
          </w:rPr>
          <w:tab/>
        </w:r>
        <w:r w:rsidR="002D5AB1" w:rsidRPr="00105529">
          <w:rPr>
            <w:rStyle w:val="affb"/>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1F3C8C">
      <w:pPr>
        <w:pStyle w:val="35"/>
        <w:rPr>
          <w:rFonts w:asciiTheme="minorHAnsi" w:hAnsiTheme="minorHAnsi" w:cstheme="minorBidi"/>
          <w:sz w:val="22"/>
          <w:szCs w:val="22"/>
        </w:rPr>
      </w:pPr>
      <w:hyperlink w:anchor="_Toc7444298" w:history="1">
        <w:r w:rsidR="002D5AB1" w:rsidRPr="00105529">
          <w:rPr>
            <w:rStyle w:val="affb"/>
            <w:rFonts w:ascii="Times New Roman" w:hAnsi="Times New Roman"/>
          </w:rPr>
          <w:t>5.2</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1F3C8C">
      <w:pPr>
        <w:pStyle w:val="35"/>
        <w:rPr>
          <w:rFonts w:asciiTheme="minorHAnsi" w:hAnsiTheme="minorHAnsi" w:cstheme="minorBidi"/>
          <w:sz w:val="22"/>
          <w:szCs w:val="22"/>
        </w:rPr>
      </w:pPr>
      <w:hyperlink w:anchor="_Toc7444299" w:history="1">
        <w:r w:rsidR="002D5AB1" w:rsidRPr="00105529">
          <w:rPr>
            <w:rStyle w:val="affb"/>
            <w:rFonts w:ascii="Times New Roman" w:hAnsi="Times New Roman"/>
          </w:rPr>
          <w:t>5.3</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b"/>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1F3C8C">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b"/>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1F3C8C">
      <w:pPr>
        <w:pStyle w:val="35"/>
        <w:rPr>
          <w:rFonts w:asciiTheme="minorHAnsi" w:hAnsiTheme="minorHAnsi" w:cstheme="minorBidi"/>
          <w:sz w:val="22"/>
          <w:szCs w:val="22"/>
        </w:rPr>
      </w:pPr>
      <w:hyperlink w:anchor="_Toc7444302" w:history="1">
        <w:r w:rsidR="002D5AB1" w:rsidRPr="00105529">
          <w:rPr>
            <w:rStyle w:val="affb"/>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1F3C8C">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b"/>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1F3C8C">
      <w:pPr>
        <w:pStyle w:val="35"/>
        <w:rPr>
          <w:rFonts w:asciiTheme="minorHAnsi" w:hAnsiTheme="minorHAnsi" w:cstheme="minorBidi"/>
          <w:sz w:val="22"/>
          <w:szCs w:val="22"/>
        </w:rPr>
      </w:pPr>
      <w:hyperlink w:anchor="_Toc7444304" w:history="1">
        <w:r w:rsidR="002D5AB1" w:rsidRPr="00105529">
          <w:rPr>
            <w:rStyle w:val="affb"/>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1F3C8C">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b"/>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1F3C8C">
      <w:pPr>
        <w:pStyle w:val="35"/>
        <w:rPr>
          <w:rFonts w:asciiTheme="minorHAnsi" w:hAnsiTheme="minorHAnsi" w:cstheme="minorBidi"/>
          <w:sz w:val="22"/>
          <w:szCs w:val="22"/>
        </w:rPr>
      </w:pPr>
      <w:hyperlink w:anchor="_Toc7444306" w:history="1">
        <w:r w:rsidR="002D5AB1" w:rsidRPr="00105529">
          <w:rPr>
            <w:rStyle w:val="affb"/>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1F3C8C">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b"/>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1F3C8C">
      <w:pPr>
        <w:pStyle w:val="35"/>
        <w:rPr>
          <w:rFonts w:asciiTheme="minorHAnsi" w:hAnsiTheme="minorHAnsi" w:cstheme="minorBidi"/>
          <w:sz w:val="22"/>
          <w:szCs w:val="22"/>
        </w:rPr>
      </w:pPr>
      <w:hyperlink w:anchor="_Toc7444308" w:history="1">
        <w:r w:rsidR="002D5AB1" w:rsidRPr="00105529">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b"/>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1F3C8C">
      <w:pPr>
        <w:pStyle w:val="35"/>
        <w:rPr>
          <w:rFonts w:asciiTheme="minorHAnsi" w:hAnsiTheme="minorHAnsi" w:cstheme="minorBidi"/>
          <w:sz w:val="22"/>
          <w:szCs w:val="22"/>
        </w:rPr>
      </w:pPr>
      <w:hyperlink w:anchor="_Toc7444310" w:history="1">
        <w:r w:rsidR="002D5AB1" w:rsidRPr="00105529">
          <w:rPr>
            <w:rStyle w:val="affb"/>
            <w:rFonts w:ascii="Times New Roman" w:hAnsi="Times New Roman"/>
          </w:rPr>
          <w:t>7.1</w:t>
        </w:r>
        <w:r w:rsidR="002D5AB1">
          <w:rPr>
            <w:rFonts w:asciiTheme="minorHAnsi" w:hAnsiTheme="minorHAnsi" w:cstheme="minorBidi"/>
            <w:sz w:val="22"/>
            <w:szCs w:val="22"/>
          </w:rPr>
          <w:tab/>
        </w:r>
        <w:r w:rsidR="002D5AB1" w:rsidRPr="00105529">
          <w:rPr>
            <w:rStyle w:val="affb"/>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1F3C8C">
      <w:pPr>
        <w:pStyle w:val="35"/>
        <w:rPr>
          <w:rFonts w:asciiTheme="minorHAnsi" w:hAnsiTheme="minorHAnsi" w:cstheme="minorBidi"/>
          <w:sz w:val="22"/>
          <w:szCs w:val="22"/>
        </w:rPr>
      </w:pPr>
      <w:hyperlink w:anchor="_Toc7444311" w:history="1">
        <w:r w:rsidR="002D5AB1" w:rsidRPr="00105529">
          <w:rPr>
            <w:rStyle w:val="affb"/>
            <w:rFonts w:ascii="Times New Roman" w:hAnsi="Times New Roman"/>
          </w:rPr>
          <w:t>7.2</w:t>
        </w:r>
        <w:r w:rsidR="002D5AB1">
          <w:rPr>
            <w:rFonts w:asciiTheme="minorHAnsi" w:hAnsiTheme="minorHAnsi" w:cstheme="minorBidi"/>
            <w:sz w:val="22"/>
            <w:szCs w:val="22"/>
          </w:rPr>
          <w:tab/>
        </w:r>
        <w:r w:rsidR="002D5AB1" w:rsidRPr="00105529">
          <w:rPr>
            <w:rStyle w:val="affb"/>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1F3C8C">
      <w:pPr>
        <w:pStyle w:val="35"/>
        <w:rPr>
          <w:rFonts w:asciiTheme="minorHAnsi" w:hAnsiTheme="minorHAnsi" w:cstheme="minorBidi"/>
          <w:sz w:val="22"/>
          <w:szCs w:val="22"/>
        </w:rPr>
      </w:pPr>
      <w:hyperlink w:anchor="_Toc7444312" w:history="1">
        <w:r w:rsidR="002D5AB1" w:rsidRPr="00105529">
          <w:rPr>
            <w:rStyle w:val="affb"/>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1F3C8C">
      <w:pPr>
        <w:pStyle w:val="35"/>
        <w:rPr>
          <w:rFonts w:asciiTheme="minorHAnsi" w:hAnsiTheme="minorHAnsi" w:cstheme="minorBidi"/>
          <w:sz w:val="22"/>
          <w:szCs w:val="22"/>
        </w:rPr>
      </w:pPr>
      <w:hyperlink w:anchor="_Toc7444313" w:history="1">
        <w:r w:rsidR="002D5AB1" w:rsidRPr="00105529">
          <w:rPr>
            <w:rStyle w:val="affb"/>
            <w:rFonts w:ascii="Times New Roman" w:hAnsi="Times New Roman"/>
          </w:rPr>
          <w:t>7.3</w:t>
        </w:r>
        <w:r w:rsidR="002D5AB1">
          <w:rPr>
            <w:rFonts w:asciiTheme="minorHAnsi" w:hAnsiTheme="minorHAnsi" w:cstheme="minorBidi"/>
            <w:sz w:val="22"/>
            <w:szCs w:val="22"/>
          </w:rPr>
          <w:tab/>
        </w:r>
        <w:r w:rsidR="002D5AB1" w:rsidRPr="00105529">
          <w:rPr>
            <w:rStyle w:val="affb"/>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1F3C8C">
      <w:pPr>
        <w:pStyle w:val="35"/>
        <w:rPr>
          <w:rFonts w:asciiTheme="minorHAnsi" w:hAnsiTheme="minorHAnsi" w:cstheme="minorBidi"/>
          <w:sz w:val="22"/>
          <w:szCs w:val="22"/>
        </w:rPr>
      </w:pPr>
      <w:hyperlink w:anchor="_Toc7444314" w:history="1">
        <w:r w:rsidR="002D5AB1" w:rsidRPr="00105529">
          <w:rPr>
            <w:rStyle w:val="affb"/>
            <w:rFonts w:ascii="Times New Roman" w:hAnsi="Times New Roman"/>
          </w:rPr>
          <w:t>7.4</w:t>
        </w:r>
        <w:r w:rsidR="002D5AB1">
          <w:rPr>
            <w:rFonts w:asciiTheme="minorHAnsi" w:hAnsiTheme="minorHAnsi" w:cstheme="minorBidi"/>
            <w:sz w:val="22"/>
            <w:szCs w:val="22"/>
          </w:rPr>
          <w:tab/>
        </w:r>
        <w:r w:rsidR="002D5AB1" w:rsidRPr="00105529">
          <w:rPr>
            <w:rStyle w:val="affb"/>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1F3C8C">
      <w:pPr>
        <w:pStyle w:val="35"/>
        <w:rPr>
          <w:rFonts w:asciiTheme="minorHAnsi" w:hAnsiTheme="minorHAnsi" w:cstheme="minorBidi"/>
          <w:sz w:val="22"/>
          <w:szCs w:val="22"/>
        </w:rPr>
      </w:pPr>
      <w:hyperlink w:anchor="_Toc7444315" w:history="1">
        <w:r w:rsidR="002D5AB1" w:rsidRPr="00105529">
          <w:rPr>
            <w:rStyle w:val="affb"/>
            <w:rFonts w:ascii="Times New Roman" w:hAnsi="Times New Roman"/>
          </w:rPr>
          <w:t>7.5</w:t>
        </w:r>
        <w:r w:rsidR="002D5AB1">
          <w:rPr>
            <w:rFonts w:asciiTheme="minorHAnsi" w:hAnsiTheme="minorHAnsi" w:cstheme="minorBidi"/>
            <w:sz w:val="22"/>
            <w:szCs w:val="22"/>
          </w:rPr>
          <w:tab/>
        </w:r>
        <w:r w:rsidR="002D5AB1" w:rsidRPr="00105529">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b"/>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1F3C8C">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b"/>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5770E198"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9E6BF0">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0736F111" w:rsidR="0075298C" w:rsidRPr="008D692C" w:rsidRDefault="009E6BF0" w:rsidP="008A3EB8">
            <w:pPr>
              <w:pStyle w:val="a"/>
              <w:numPr>
                <w:ilvl w:val="0"/>
                <w:numId w:val="0"/>
              </w:numPr>
              <w:jc w:val="left"/>
              <w:rPr>
                <w:rFonts w:ascii="Times New Roman" w:hAnsi="Times New Roman"/>
                <w:bCs/>
                <w:sz w:val="24"/>
              </w:rPr>
            </w:pPr>
            <w:r w:rsidRPr="009E6BF0">
              <w:rPr>
                <w:rFonts w:ascii="Times New Roman" w:hAnsi="Times New Roman"/>
                <w:bCs/>
                <w:sz w:val="24"/>
              </w:rPr>
              <w:t>Поставка спецодежды от общих производственных загрязнений для обеспечения персонала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6AC38312"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863CDE">
              <w:rPr>
                <w:rFonts w:ascii="Times New Roman" w:hAnsi="Times New Roman"/>
                <w:bCs/>
                <w:sz w:val="24"/>
              </w:rPr>
              <w:t>2</w:t>
            </w:r>
            <w:r w:rsidRPr="008D692C">
              <w:rPr>
                <w:rFonts w:ascii="Times New Roman" w:hAnsi="Times New Roman"/>
                <w:bCs/>
                <w:sz w:val="24"/>
              </w:rPr>
              <w:t xml:space="preserve"> год: индивидуальный номер </w:t>
            </w:r>
            <w:r w:rsidR="00160080">
              <w:rPr>
                <w:rFonts w:ascii="Times New Roman" w:hAnsi="Times New Roman"/>
                <w:bCs/>
                <w:sz w:val="24"/>
              </w:rPr>
              <w:t>78</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074BE531" w:rsidR="00943E62" w:rsidRPr="00943E62" w:rsidRDefault="009E6BF0" w:rsidP="00943E62">
            <w:pPr>
              <w:pStyle w:val="a"/>
              <w:ind w:left="70" w:hanging="72"/>
              <w:rPr>
                <w:rFonts w:ascii="Times New Roman" w:hAnsi="Times New Roman"/>
                <w:sz w:val="24"/>
              </w:rPr>
            </w:pPr>
            <w:r>
              <w:rPr>
                <w:rFonts w:ascii="Times New Roman" w:hAnsi="Times New Roman"/>
                <w:sz w:val="24"/>
              </w:rPr>
              <w:t>503 184</w:t>
            </w:r>
            <w:r w:rsidR="00943E62" w:rsidRPr="00943E62">
              <w:rPr>
                <w:rFonts w:ascii="Times New Roman" w:hAnsi="Times New Roman"/>
                <w:sz w:val="24"/>
              </w:rPr>
              <w:t xml:space="preserve"> (</w:t>
            </w:r>
            <w:r>
              <w:rPr>
                <w:rFonts w:ascii="Times New Roman" w:hAnsi="Times New Roman"/>
                <w:sz w:val="24"/>
              </w:rPr>
              <w:t>пятьсот три тысячи сто восемьдесят четыре</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151BD">
              <w:rPr>
                <w:rFonts w:ascii="Times New Roman" w:hAnsi="Times New Roman" w:hint="eastAsia"/>
                <w:sz w:val="24"/>
              </w:rPr>
              <w:t>я</w:t>
            </w:r>
            <w:r w:rsidR="00943E62" w:rsidRPr="00943E62">
              <w:rPr>
                <w:rFonts w:ascii="Times New Roman" w:hAnsi="Times New Roman"/>
                <w:sz w:val="24"/>
              </w:rPr>
              <w:t xml:space="preserve"> </w:t>
            </w:r>
            <w:r>
              <w:rPr>
                <w:rFonts w:ascii="Times New Roman" w:hAnsi="Times New Roman"/>
                <w:sz w:val="24"/>
              </w:rPr>
              <w:t>00</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1254A82B" w:rsidR="00123505" w:rsidRPr="00123505" w:rsidRDefault="009E6BF0" w:rsidP="00123505">
            <w:pPr>
              <w:pStyle w:val="a"/>
              <w:numPr>
                <w:ilvl w:val="0"/>
                <w:numId w:val="0"/>
              </w:numPr>
              <w:ind w:left="70"/>
              <w:rPr>
                <w:rFonts w:ascii="Times New Roman" w:hAnsi="Times New Roman"/>
                <w:sz w:val="24"/>
              </w:rPr>
            </w:pPr>
            <w:r>
              <w:rPr>
                <w:rFonts w:ascii="Times New Roman" w:hAnsi="Times New Roman"/>
                <w:sz w:val="24"/>
              </w:rPr>
              <w:t>419 320</w:t>
            </w:r>
            <w:r w:rsidR="00123505" w:rsidRPr="00123505">
              <w:rPr>
                <w:rFonts w:ascii="Times New Roman" w:hAnsi="Times New Roman"/>
                <w:sz w:val="24"/>
              </w:rPr>
              <w:t xml:space="preserve"> (</w:t>
            </w:r>
            <w:r>
              <w:rPr>
                <w:rFonts w:ascii="Times New Roman" w:hAnsi="Times New Roman"/>
                <w:sz w:val="24"/>
              </w:rPr>
              <w:t>четыреста девятнадцать тысяч триста двадцать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00</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85DBC2B" w14:textId="4A9ECF3D" w:rsidR="00D2573C" w:rsidRPr="00D2573C" w:rsidRDefault="00D2573C" w:rsidP="00D2573C">
            <w:pPr>
              <w:pStyle w:val="a"/>
              <w:numPr>
                <w:ilvl w:val="0"/>
                <w:numId w:val="0"/>
              </w:numPr>
              <w:jc w:val="left"/>
              <w:rPr>
                <w:rFonts w:ascii="Times New Roman" w:hAnsi="Times New Roman"/>
                <w:sz w:val="24"/>
              </w:rPr>
            </w:pPr>
            <w:r w:rsidRPr="00D2573C">
              <w:rPr>
                <w:rFonts w:ascii="Times New Roman" w:hAnsi="Times New Roman"/>
                <w:sz w:val="24"/>
              </w:rPr>
              <w:t>Порядок</w:t>
            </w:r>
            <w:r>
              <w:rPr>
                <w:rFonts w:ascii="Times New Roman" w:hAnsi="Times New Roman"/>
                <w:sz w:val="24"/>
              </w:rPr>
              <w:t xml:space="preserve"> ф</w:t>
            </w:r>
            <w:r w:rsidRPr="00D2573C">
              <w:rPr>
                <w:rFonts w:ascii="Times New Roman" w:hAnsi="Times New Roman"/>
                <w:sz w:val="24"/>
              </w:rPr>
              <w:t xml:space="preserve">ормирования цены договора, </w:t>
            </w:r>
          </w:p>
          <w:p w14:paraId="3AC2DA7A" w14:textId="3F08B8CE" w:rsidR="00765001" w:rsidRPr="007C18BC" w:rsidRDefault="00D2573C" w:rsidP="00D2573C">
            <w:pPr>
              <w:pStyle w:val="a"/>
              <w:numPr>
                <w:ilvl w:val="0"/>
                <w:numId w:val="0"/>
              </w:numPr>
              <w:spacing w:before="0"/>
              <w:jc w:val="left"/>
              <w:rPr>
                <w:rFonts w:ascii="Times New Roman" w:hAnsi="Times New Roman"/>
                <w:sz w:val="24"/>
              </w:rPr>
            </w:pPr>
            <w:r w:rsidRPr="00D2573C">
              <w:rPr>
                <w:rFonts w:ascii="Times New Roman" w:hAnsi="Times New Roman"/>
                <w:sz w:val="24"/>
              </w:rPr>
              <w:t>обоснование начальной (максимальной) цены договора</w:t>
            </w:r>
          </w:p>
        </w:tc>
        <w:tc>
          <w:tcPr>
            <w:tcW w:w="6946" w:type="dxa"/>
          </w:tcPr>
          <w:p w14:paraId="1D5D0E06" w14:textId="77777777" w:rsidR="00D2573C" w:rsidRDefault="00D2573C" w:rsidP="00D2573C">
            <w:pPr>
              <w:pStyle w:val="af2"/>
              <w:tabs>
                <w:tab w:val="left" w:pos="0"/>
              </w:tabs>
              <w:spacing w:line="240" w:lineRule="auto"/>
              <w:ind w:left="0"/>
              <w:jc w:val="both"/>
              <w:rPr>
                <w:rFonts w:ascii="Times New Roman" w:eastAsia="Calibri" w:hAnsi="Times New Roman"/>
                <w:iCs/>
                <w:sz w:val="24"/>
                <w:szCs w:val="24"/>
              </w:rPr>
            </w:pPr>
            <w:r w:rsidRPr="00CB1B12">
              <w:rPr>
                <w:rFonts w:ascii="Times New Roman" w:eastAsia="Calibri" w:hAnsi="Times New Roman"/>
                <w:iCs/>
                <w:sz w:val="24"/>
                <w:szCs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6044598D" w14:textId="15EFC2C4" w:rsidR="00765001" w:rsidRPr="007C18BC" w:rsidRDefault="00D2573C" w:rsidP="00D2573C">
            <w:pPr>
              <w:pStyle w:val="a"/>
              <w:numPr>
                <w:ilvl w:val="0"/>
                <w:numId w:val="0"/>
              </w:numPr>
              <w:spacing w:before="0"/>
              <w:rPr>
                <w:rFonts w:ascii="Times New Roman" w:hAnsi="Times New Roman"/>
                <w:sz w:val="24"/>
              </w:rPr>
            </w:pPr>
            <w:r>
              <w:rPr>
                <w:rFonts w:ascii="Times New Roman" w:hAnsi="Times New Roman"/>
                <w:sz w:val="24"/>
              </w:rPr>
              <w:t>Обоснование начальной (максимальной) цены договора приведено в Разделе 10.  Обоснование НМЦД.</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lastRenderedPageBreak/>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w:t>
            </w:r>
            <w:r w:rsidRPr="007C18BC">
              <w:rPr>
                <w:rFonts w:ascii="Times New Roman" w:hAnsi="Times New Roman"/>
                <w:bCs/>
                <w:sz w:val="24"/>
              </w:rPr>
              <w:lastRenderedPageBreak/>
              <w:t>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FF7A1A">
            <w:pPr>
              <w:tabs>
                <w:tab w:val="left" w:pos="0"/>
              </w:tabs>
              <w:spacing w:before="120" w:after="0" w:line="240" w:lineRule="auto"/>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23458AF3" w:rsidR="00863CDE" w:rsidRDefault="00FF7A1A" w:rsidP="007E05BB">
            <w:pPr>
              <w:pStyle w:val="a"/>
              <w:numPr>
                <w:ilvl w:val="0"/>
                <w:numId w:val="0"/>
              </w:numPr>
              <w:rPr>
                <w:rFonts w:ascii="Times New Roman" w:hAnsi="Times New Roman"/>
                <w:iCs/>
                <w:sz w:val="24"/>
              </w:rPr>
            </w:pPr>
            <w:r>
              <w:rPr>
                <w:rFonts w:ascii="Times New Roman" w:hAnsi="Times New Roman"/>
                <w:iCs/>
                <w:sz w:val="24"/>
              </w:rPr>
              <w:t>95</w:t>
            </w:r>
            <w:r w:rsidR="00863CDE">
              <w:rPr>
                <w:rFonts w:ascii="Times New Roman" w:hAnsi="Times New Roman"/>
                <w:iCs/>
                <w:sz w:val="24"/>
              </w:rPr>
              <w:t xml:space="preserve"> компл.</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559B05C" w14:textId="77777777" w:rsidR="00FF7A1A" w:rsidRPr="0017384B" w:rsidRDefault="00FF7A1A" w:rsidP="00FF7A1A">
            <w:pPr>
              <w:widowControl w:val="0"/>
              <w:shd w:val="clear" w:color="auto" w:fill="FFFFFF"/>
              <w:tabs>
                <w:tab w:val="num" w:pos="1134"/>
              </w:tabs>
              <w:spacing w:line="240" w:lineRule="auto"/>
              <w:jc w:val="both"/>
              <w:rPr>
                <w:rFonts w:ascii="Times New Roman" w:eastAsia="Calibri" w:hAnsi="Times New Roman"/>
                <w:bCs/>
                <w:sz w:val="24"/>
                <w:szCs w:val="24"/>
              </w:rPr>
            </w:pPr>
            <w:r w:rsidRPr="0017384B">
              <w:rPr>
                <w:rFonts w:ascii="Times New Roman" w:eastAsia="Calibri" w:hAnsi="Times New Roman"/>
                <w:bCs/>
                <w:sz w:val="24"/>
                <w:szCs w:val="24"/>
              </w:rPr>
              <w:t>1. Для участников закупки не являющимися СМСП -  Безналичный расчет, предоплата 50% в течение 10 банковских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30 календарных дней после поставки товара на склад Заказчика.</w:t>
            </w:r>
          </w:p>
          <w:p w14:paraId="401AD9E3" w14:textId="49CA2D42" w:rsidR="00FF7A1A" w:rsidRDefault="00FF7A1A" w:rsidP="00FF7A1A">
            <w:pPr>
              <w:pStyle w:val="a"/>
              <w:numPr>
                <w:ilvl w:val="0"/>
                <w:numId w:val="0"/>
              </w:numPr>
              <w:rPr>
                <w:rFonts w:ascii="Times New Roman" w:eastAsia="Calibri" w:hAnsi="Times New Roman"/>
                <w:bCs/>
                <w:sz w:val="24"/>
                <w:szCs w:val="24"/>
              </w:rPr>
            </w:pPr>
            <w:r w:rsidRPr="0017384B">
              <w:rPr>
                <w:rFonts w:ascii="Times New Roman" w:eastAsia="Calibri" w:hAnsi="Times New Roman"/>
                <w:bCs/>
                <w:sz w:val="24"/>
                <w:szCs w:val="24"/>
              </w:rPr>
              <w:t xml:space="preserve">2. Для участников закупки являющимися СМСП – Безналичный расчет, предоплата 50% в течение 10 банковских дней путем перечисления денежных средств на расчетный счет Поставщика после отгрузки </w:t>
            </w:r>
            <w:r>
              <w:rPr>
                <w:rFonts w:ascii="Times New Roman" w:eastAsia="Calibri" w:hAnsi="Times New Roman"/>
                <w:bCs/>
                <w:sz w:val="24"/>
                <w:szCs w:val="24"/>
              </w:rPr>
              <w:t>т</w:t>
            </w:r>
            <w:r w:rsidRPr="0017384B">
              <w:rPr>
                <w:rFonts w:ascii="Times New Roman" w:eastAsia="Calibri" w:hAnsi="Times New Roman"/>
                <w:bCs/>
                <w:sz w:val="24"/>
                <w:szCs w:val="24"/>
              </w:rPr>
              <w:t xml:space="preserve">овара и получения Заказчиком товарно-транспортной накладной. Окончательный расчет в течение </w:t>
            </w:r>
            <w:r w:rsidR="0027698C">
              <w:rPr>
                <w:rFonts w:ascii="Times New Roman" w:eastAsia="Calibri" w:hAnsi="Times New Roman"/>
                <w:bCs/>
                <w:sz w:val="24"/>
                <w:szCs w:val="24"/>
              </w:rPr>
              <w:t>7</w:t>
            </w:r>
            <w:r w:rsidRPr="0017384B">
              <w:rPr>
                <w:rFonts w:ascii="Times New Roman" w:eastAsia="Calibri" w:hAnsi="Times New Roman"/>
                <w:bCs/>
                <w:sz w:val="24"/>
                <w:szCs w:val="24"/>
              </w:rPr>
              <w:t xml:space="preserve"> рабочих дней после поставки товара на склад Заказчика.</w:t>
            </w:r>
          </w:p>
          <w:p w14:paraId="1DA4C054" w14:textId="5392C19F" w:rsidR="00765001" w:rsidRPr="007C18BC" w:rsidRDefault="00863CDE" w:rsidP="00FF7A1A">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0A3B6381"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27698C">
              <w:rPr>
                <w:rFonts w:ascii="Times New Roman" w:hAnsi="Times New Roman"/>
                <w:sz w:val="24"/>
              </w:rPr>
              <w:t>15</w:t>
            </w:r>
            <w:r w:rsidR="00154FCC">
              <w:rPr>
                <w:rFonts w:ascii="Times New Roman" w:hAnsi="Times New Roman"/>
                <w:sz w:val="24"/>
              </w:rPr>
              <w:t xml:space="preserve"> </w:t>
            </w:r>
            <w:r w:rsidR="001B4198">
              <w:rPr>
                <w:rFonts w:ascii="Times New Roman" w:hAnsi="Times New Roman"/>
                <w:sz w:val="24"/>
              </w:rPr>
              <w:t>ию</w:t>
            </w:r>
            <w:r w:rsidR="0027698C">
              <w:rPr>
                <w:rFonts w:ascii="Times New Roman" w:hAnsi="Times New Roman"/>
                <w:sz w:val="24"/>
              </w:rPr>
              <w:t>л</w:t>
            </w:r>
            <w:r w:rsidR="001B4198">
              <w:rPr>
                <w:rFonts w:ascii="Times New Roman" w:hAnsi="Times New Roman"/>
                <w:sz w:val="24"/>
              </w:rPr>
              <w:t>я</w:t>
            </w:r>
            <w:r w:rsidR="00154FCC">
              <w:rPr>
                <w:rFonts w:ascii="Times New Roman" w:hAnsi="Times New Roman"/>
                <w:sz w:val="24"/>
              </w:rPr>
              <w:t xml:space="preserve"> 202</w:t>
            </w:r>
            <w:r w:rsidR="00863CDE">
              <w:rPr>
                <w:rFonts w:ascii="Times New Roman" w:hAnsi="Times New Roman"/>
                <w:sz w:val="24"/>
              </w:rPr>
              <w:t>2</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lastRenderedPageBreak/>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3131D199" w:rsidR="00176C14" w:rsidRPr="00176C14" w:rsidRDefault="001B4198" w:rsidP="008F7B77">
            <w:pPr>
              <w:pStyle w:val="a"/>
              <w:numPr>
                <w:ilvl w:val="0"/>
                <w:numId w:val="0"/>
              </w:numPr>
              <w:rPr>
                <w:rFonts w:ascii="Times New Roman" w:hAnsi="Times New Roman"/>
                <w:b/>
                <w:sz w:val="24"/>
                <w:u w:val="single"/>
              </w:rPr>
            </w:pPr>
            <w:r w:rsidRPr="001B4198">
              <w:rPr>
                <w:rFonts w:ascii="Times New Roman" w:hAnsi="Times New Roman"/>
                <w:bCs/>
                <w:sz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773FB30A"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27698C">
              <w:rPr>
                <w:rFonts w:ascii="Times New Roman" w:hAnsi="Times New Roman"/>
                <w:bCs/>
                <w:spacing w:val="-6"/>
                <w:sz w:val="24"/>
              </w:rPr>
              <w:t>1</w:t>
            </w:r>
            <w:r w:rsidR="00563338">
              <w:rPr>
                <w:rFonts w:ascii="Times New Roman" w:hAnsi="Times New Roman"/>
                <w:bCs/>
                <w:spacing w:val="-6"/>
                <w:sz w:val="24"/>
              </w:rPr>
              <w:t>2</w:t>
            </w:r>
            <w:r w:rsidRPr="008D692C">
              <w:rPr>
                <w:rFonts w:ascii="Times New Roman" w:hAnsi="Times New Roman"/>
                <w:bCs/>
                <w:spacing w:val="-6"/>
                <w:sz w:val="24"/>
              </w:rPr>
              <w:t xml:space="preserve">» </w:t>
            </w:r>
            <w:r w:rsidR="0027698C">
              <w:rPr>
                <w:rFonts w:ascii="Times New Roman" w:hAnsi="Times New Roman"/>
                <w:bCs/>
                <w:spacing w:val="-6"/>
                <w:sz w:val="24"/>
              </w:rPr>
              <w:t>мая</w:t>
            </w:r>
            <w:r w:rsidR="00BC707D">
              <w:rPr>
                <w:rFonts w:ascii="Times New Roman" w:hAnsi="Times New Roman"/>
                <w:bCs/>
                <w:spacing w:val="-6"/>
                <w:sz w:val="24"/>
              </w:rPr>
              <w:t xml:space="preserve"> 20</w:t>
            </w:r>
            <w:r w:rsidR="00344CA6">
              <w:rPr>
                <w:rFonts w:ascii="Times New Roman" w:hAnsi="Times New Roman"/>
                <w:bCs/>
                <w:spacing w:val="-6"/>
                <w:sz w:val="24"/>
              </w:rPr>
              <w:t>2</w:t>
            </w:r>
            <w:r w:rsidR="0088087C">
              <w:rPr>
                <w:rFonts w:ascii="Times New Roman" w:hAnsi="Times New Roman"/>
                <w:bCs/>
                <w:spacing w:val="-6"/>
                <w:sz w:val="24"/>
              </w:rPr>
              <w:t>2</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27698C">
              <w:rPr>
                <w:rFonts w:ascii="Times New Roman" w:hAnsi="Times New Roman"/>
                <w:bCs/>
                <w:spacing w:val="-6"/>
                <w:sz w:val="24"/>
              </w:rPr>
              <w:t>20</w:t>
            </w:r>
            <w:r w:rsidRPr="008D692C">
              <w:rPr>
                <w:rFonts w:ascii="Times New Roman" w:hAnsi="Times New Roman"/>
                <w:bCs/>
                <w:spacing w:val="-6"/>
                <w:sz w:val="24"/>
              </w:rPr>
              <w:t xml:space="preserve">» </w:t>
            </w:r>
            <w:r w:rsidR="0027698C">
              <w:rPr>
                <w:rFonts w:ascii="Times New Roman" w:hAnsi="Times New Roman"/>
                <w:bCs/>
                <w:spacing w:val="-6"/>
                <w:sz w:val="24"/>
              </w:rPr>
              <w:t xml:space="preserve">мая </w:t>
            </w:r>
            <w:r w:rsidRPr="008D692C">
              <w:rPr>
                <w:rFonts w:ascii="Times New Roman" w:hAnsi="Times New Roman"/>
                <w:bCs/>
                <w:spacing w:val="-6"/>
                <w:sz w:val="24"/>
              </w:rPr>
              <w:t>20</w:t>
            </w:r>
            <w:r w:rsidR="00344CA6">
              <w:rPr>
                <w:rFonts w:ascii="Times New Roman" w:hAnsi="Times New Roman"/>
                <w:bCs/>
                <w:spacing w:val="-6"/>
                <w:sz w:val="24"/>
              </w:rPr>
              <w:t>2</w:t>
            </w:r>
            <w:r w:rsidR="0088087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78ADECDA"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27698C">
              <w:rPr>
                <w:rFonts w:ascii="Times New Roman" w:hAnsi="Times New Roman"/>
                <w:bCs/>
                <w:sz w:val="24"/>
              </w:rPr>
              <w:t>1</w:t>
            </w:r>
            <w:r w:rsidR="00563338">
              <w:rPr>
                <w:rFonts w:ascii="Times New Roman" w:hAnsi="Times New Roman"/>
                <w:bCs/>
                <w:sz w:val="24"/>
              </w:rPr>
              <w:t>2</w:t>
            </w:r>
            <w:r>
              <w:rPr>
                <w:rFonts w:ascii="Times New Roman" w:hAnsi="Times New Roman"/>
                <w:bCs/>
                <w:sz w:val="24"/>
              </w:rPr>
              <w:t xml:space="preserve">» </w:t>
            </w:r>
            <w:r w:rsidR="0027698C">
              <w:rPr>
                <w:rFonts w:ascii="Times New Roman" w:hAnsi="Times New Roman"/>
                <w:bCs/>
                <w:sz w:val="24"/>
              </w:rPr>
              <w:t>мая</w:t>
            </w:r>
            <w:r>
              <w:rPr>
                <w:rFonts w:ascii="Times New Roman" w:hAnsi="Times New Roman"/>
                <w:bCs/>
                <w:sz w:val="24"/>
              </w:rPr>
              <w:t xml:space="preserve"> 20</w:t>
            </w:r>
            <w:r w:rsidR="00344CA6">
              <w:rPr>
                <w:rFonts w:ascii="Times New Roman" w:hAnsi="Times New Roman"/>
                <w:bCs/>
                <w:sz w:val="24"/>
              </w:rPr>
              <w:t>2</w:t>
            </w:r>
            <w:r w:rsidR="0088087C">
              <w:rPr>
                <w:rFonts w:ascii="Times New Roman" w:hAnsi="Times New Roman"/>
                <w:bCs/>
                <w:sz w:val="24"/>
              </w:rPr>
              <w:t>2</w:t>
            </w:r>
            <w:r w:rsidRPr="001A5B3E">
              <w:rPr>
                <w:rFonts w:ascii="Times New Roman" w:hAnsi="Times New Roman"/>
                <w:bCs/>
                <w:sz w:val="24"/>
              </w:rPr>
              <w:t xml:space="preserve"> г. по «</w:t>
            </w:r>
            <w:r w:rsidR="0027698C">
              <w:rPr>
                <w:rFonts w:ascii="Times New Roman" w:hAnsi="Times New Roman"/>
                <w:bCs/>
                <w:sz w:val="24"/>
              </w:rPr>
              <w:t>17</w:t>
            </w:r>
            <w:r w:rsidR="00344CA6">
              <w:rPr>
                <w:rFonts w:ascii="Times New Roman" w:hAnsi="Times New Roman"/>
                <w:bCs/>
                <w:sz w:val="24"/>
              </w:rPr>
              <w:t>»</w:t>
            </w:r>
            <w:r w:rsidR="00087577">
              <w:rPr>
                <w:rFonts w:ascii="Times New Roman" w:hAnsi="Times New Roman"/>
                <w:bCs/>
                <w:sz w:val="24"/>
              </w:rPr>
              <w:t xml:space="preserve"> </w:t>
            </w:r>
            <w:r w:rsidR="0027698C">
              <w:rPr>
                <w:rFonts w:ascii="Times New Roman" w:hAnsi="Times New Roman"/>
                <w:bCs/>
                <w:sz w:val="24"/>
              </w:rPr>
              <w:t>мая</w:t>
            </w:r>
            <w:r w:rsidR="00344CA6">
              <w:rPr>
                <w:rFonts w:ascii="Times New Roman" w:hAnsi="Times New Roman"/>
                <w:bCs/>
                <w:sz w:val="24"/>
              </w:rPr>
              <w:t xml:space="preserve"> 202</w:t>
            </w:r>
            <w:r w:rsidR="0088087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7BD5A70C"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27698C">
              <w:rPr>
                <w:rFonts w:ascii="Times New Roman" w:hAnsi="Times New Roman"/>
                <w:bCs/>
                <w:spacing w:val="-6"/>
                <w:sz w:val="24"/>
              </w:rPr>
              <w:t>20</w:t>
            </w:r>
            <w:r w:rsidRPr="009966CB">
              <w:rPr>
                <w:rFonts w:ascii="Times New Roman" w:hAnsi="Times New Roman"/>
                <w:bCs/>
                <w:spacing w:val="-6"/>
                <w:sz w:val="24"/>
              </w:rPr>
              <w:t>»</w:t>
            </w:r>
            <w:r>
              <w:rPr>
                <w:rFonts w:ascii="Times New Roman" w:hAnsi="Times New Roman"/>
                <w:bCs/>
                <w:spacing w:val="-6"/>
                <w:sz w:val="24"/>
              </w:rPr>
              <w:t xml:space="preserve"> </w:t>
            </w:r>
            <w:r w:rsidR="0027698C">
              <w:rPr>
                <w:rFonts w:ascii="Times New Roman" w:hAnsi="Times New Roman"/>
                <w:bCs/>
                <w:spacing w:val="-6"/>
                <w:sz w:val="24"/>
              </w:rPr>
              <w:t>мая</w:t>
            </w:r>
            <w:r>
              <w:rPr>
                <w:rFonts w:ascii="Times New Roman" w:hAnsi="Times New Roman"/>
                <w:bCs/>
                <w:spacing w:val="-6"/>
                <w:sz w:val="24"/>
              </w:rPr>
              <w:t xml:space="preserve"> 202</w:t>
            </w:r>
            <w:r w:rsidR="0088087C">
              <w:rPr>
                <w:rFonts w:ascii="Times New Roman" w:hAnsi="Times New Roman"/>
                <w:bCs/>
                <w:spacing w:val="-6"/>
                <w:sz w:val="24"/>
              </w:rPr>
              <w:t>2</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0F5F06F9"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27698C">
              <w:rPr>
                <w:rFonts w:ascii="Times New Roman" w:hAnsi="Times New Roman"/>
                <w:bCs/>
                <w:spacing w:val="-6"/>
                <w:sz w:val="24"/>
              </w:rPr>
              <w:t>23</w:t>
            </w:r>
            <w:r w:rsidRPr="009966CB">
              <w:rPr>
                <w:rFonts w:ascii="Times New Roman" w:hAnsi="Times New Roman"/>
                <w:bCs/>
                <w:spacing w:val="-6"/>
                <w:sz w:val="24"/>
              </w:rPr>
              <w:t>»</w:t>
            </w:r>
            <w:r>
              <w:rPr>
                <w:rFonts w:ascii="Times New Roman" w:hAnsi="Times New Roman"/>
                <w:bCs/>
                <w:spacing w:val="-6"/>
                <w:sz w:val="24"/>
              </w:rPr>
              <w:t xml:space="preserve"> </w:t>
            </w:r>
            <w:r w:rsidR="0027698C">
              <w:rPr>
                <w:rFonts w:ascii="Times New Roman" w:hAnsi="Times New Roman"/>
                <w:bCs/>
                <w:spacing w:val="-6"/>
                <w:sz w:val="24"/>
              </w:rPr>
              <w:t xml:space="preserve">мая </w:t>
            </w:r>
            <w:r>
              <w:rPr>
                <w:rFonts w:ascii="Times New Roman" w:hAnsi="Times New Roman"/>
                <w:bCs/>
                <w:spacing w:val="-6"/>
                <w:sz w:val="24"/>
              </w:rPr>
              <w:t>202</w:t>
            </w:r>
            <w:r w:rsidR="0088087C">
              <w:rPr>
                <w:rFonts w:ascii="Times New Roman" w:hAnsi="Times New Roman"/>
                <w:bCs/>
                <w:spacing w:val="-6"/>
                <w:sz w:val="24"/>
              </w:rPr>
              <w:t>2</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предлагаемой продукции и условий исполнения договора требованиям, установленным в </w:t>
            </w:r>
            <w:r w:rsidRPr="007C18BC">
              <w:rPr>
                <w:rFonts w:ascii="Times New Roman" w:hAnsi="Times New Roman"/>
                <w:sz w:val="24"/>
              </w:rPr>
              <w:lastRenderedPageBreak/>
              <w:t>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r w:rsidR="00563338" w14:paraId="73A8E2FE" w14:textId="77777777" w:rsidTr="00A04FC8">
        <w:tc>
          <w:tcPr>
            <w:tcW w:w="959" w:type="dxa"/>
            <w:tcBorders>
              <w:top w:val="single" w:sz="4" w:space="0" w:color="auto"/>
              <w:left w:val="single" w:sz="4" w:space="0" w:color="auto"/>
              <w:bottom w:val="single" w:sz="4" w:space="0" w:color="auto"/>
              <w:right w:val="single" w:sz="4" w:space="0" w:color="auto"/>
            </w:tcBorders>
          </w:tcPr>
          <w:p w14:paraId="5C9FC714" w14:textId="77777777" w:rsidR="00563338" w:rsidRDefault="0056333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8A52C7E" w14:textId="183E0ABE" w:rsidR="00563338" w:rsidRDefault="00563338">
            <w:pPr>
              <w:jc w:val="both"/>
            </w:pPr>
            <w:r w:rsidRPr="00B4135F">
              <w:rPr>
                <w:rFonts w:ascii="Times New Roman" w:hAnsi="Times New Roman"/>
                <w:sz w:val="24"/>
                <w:szCs w:val="24"/>
              </w:rPr>
              <w:t>Продукция должна иметь Заключение Министерства промышленности и торговли РФ о подтверждении производства промышленной продукции на территории РФ.</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73E496EC"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826B56">
        <w:rPr>
          <w:rFonts w:ascii="Times New Roman" w:eastAsia="Times New Roman" w:hAnsi="Times New Roman"/>
          <w:sz w:val="24"/>
          <w:szCs w:val="24"/>
          <w:lang w:eastAsia="ar-SA"/>
        </w:rPr>
        <w:t>503 184</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63338">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40F1DDB7" w:rsidR="000D329E" w:rsidRPr="003B22F2" w:rsidRDefault="00826B56" w:rsidP="000D329E">
            <w:pPr>
              <w:rPr>
                <w:rFonts w:ascii="Times New Roman" w:hAnsi="Times New Roman"/>
                <w:sz w:val="24"/>
                <w:szCs w:val="24"/>
              </w:rPr>
            </w:pPr>
            <w:r w:rsidRPr="00826B56">
              <w:rPr>
                <w:rFonts w:ascii="Times New Roman" w:hAnsi="Times New Roman"/>
                <w:sz w:val="24"/>
                <w:szCs w:val="24"/>
              </w:rPr>
              <w:t>Костюм от общих механических загрязнений (куртка + полукомбинезон)</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BA95F88" w:rsidR="000D329E" w:rsidRPr="003B22F2" w:rsidRDefault="000D329E" w:rsidP="000D329E">
            <w:pPr>
              <w:jc w:val="center"/>
              <w:rPr>
                <w:rFonts w:ascii="Times New Roman" w:hAnsi="Times New Roman"/>
                <w:sz w:val="24"/>
                <w:szCs w:val="24"/>
              </w:rPr>
            </w:pPr>
            <w:r w:rsidRPr="00F70A4D">
              <w:rPr>
                <w:rFonts w:ascii="Times New Roman" w:eastAsia="Times New Roman" w:hAnsi="Times New Roman"/>
                <w:sz w:val="22"/>
                <w:szCs w:val="22"/>
                <w:lang w:eastAsia="ru-RU"/>
              </w:rPr>
              <w:t>компл</w:t>
            </w:r>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237EE35B" w:rsidR="000D329E" w:rsidRPr="003B22F2" w:rsidRDefault="00826B56" w:rsidP="000D329E">
            <w:pPr>
              <w:suppressAutoHyphens/>
              <w:snapToGrid w:val="0"/>
              <w:jc w:val="center"/>
              <w:rPr>
                <w:rFonts w:ascii="Times New Roman" w:hAnsi="Times New Roman"/>
                <w:sz w:val="24"/>
                <w:szCs w:val="24"/>
              </w:rPr>
            </w:pPr>
            <w:r>
              <w:rPr>
                <w:rFonts w:ascii="Times New Roman" w:eastAsia="Times New Roman" w:hAnsi="Times New Roman"/>
                <w:sz w:val="22"/>
                <w:szCs w:val="22"/>
                <w:lang w:eastAsia="ru-RU"/>
              </w:rPr>
              <w:t>9</w:t>
            </w:r>
            <w:r w:rsidR="000D329E">
              <w:rPr>
                <w:rFonts w:ascii="Times New Roman" w:eastAsia="Times New Roman" w:hAnsi="Times New Roman"/>
                <w:sz w:val="22"/>
                <w:szCs w:val="22"/>
                <w:lang w:eastAsia="ru-RU"/>
              </w:rPr>
              <w:t>5</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1EE87836" w:rsidR="000D329E" w:rsidRPr="003B22F2" w:rsidRDefault="00826B56" w:rsidP="000D329E">
            <w:pPr>
              <w:suppressAutoHyphens/>
              <w:snapToGrid w:val="0"/>
              <w:jc w:val="center"/>
              <w:rPr>
                <w:rFonts w:ascii="Times New Roman" w:hAnsi="Times New Roman"/>
                <w:sz w:val="24"/>
                <w:szCs w:val="24"/>
              </w:rPr>
            </w:pPr>
            <w:r>
              <w:rPr>
                <w:rFonts w:ascii="Times New Roman" w:hAnsi="Times New Roman"/>
                <w:sz w:val="24"/>
                <w:szCs w:val="24"/>
              </w:rPr>
              <w:t>5296,67</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52E1CE31" w:rsidR="000D329E" w:rsidRPr="003B22F2" w:rsidRDefault="00826B56" w:rsidP="000D329E">
            <w:pPr>
              <w:suppressAutoHyphens/>
              <w:snapToGrid w:val="0"/>
              <w:jc w:val="center"/>
              <w:rPr>
                <w:rFonts w:ascii="Times New Roman" w:hAnsi="Times New Roman"/>
                <w:b/>
                <w:sz w:val="24"/>
                <w:szCs w:val="24"/>
              </w:rPr>
            </w:pPr>
            <w:r>
              <w:rPr>
                <w:rFonts w:ascii="Times New Roman" w:hAnsi="Times New Roman"/>
                <w:b/>
                <w:sz w:val="24"/>
                <w:szCs w:val="24"/>
              </w:rPr>
              <w:t>503184</w:t>
            </w:r>
          </w:p>
        </w:tc>
      </w:tr>
    </w:tbl>
    <w:p w14:paraId="521F07AB" w14:textId="015BE16C" w:rsidR="00207FA0" w:rsidRDefault="00207FA0" w:rsidP="00207FA0">
      <w:pPr>
        <w:rPr>
          <w:rFonts w:ascii="Times New Roman" w:eastAsiaTheme="majorEastAsia" w:hAnsi="Times New Roman"/>
          <w:b/>
          <w:bCs/>
          <w:sz w:val="24"/>
        </w:rPr>
      </w:pPr>
    </w:p>
    <w:p w14:paraId="3CE3AC99" w14:textId="0561448D" w:rsidR="00563338" w:rsidRDefault="00563338" w:rsidP="00207FA0">
      <w:pPr>
        <w:rPr>
          <w:rFonts w:ascii="Times New Roman" w:eastAsiaTheme="majorEastAsia" w:hAnsi="Times New Roman"/>
          <w:b/>
          <w:bCs/>
          <w:sz w:val="24"/>
        </w:rPr>
      </w:pPr>
    </w:p>
    <w:p w14:paraId="7F8F816D" w14:textId="3F65393F" w:rsidR="00563338" w:rsidRDefault="00563338" w:rsidP="00207FA0">
      <w:pPr>
        <w:rPr>
          <w:rFonts w:ascii="Times New Roman" w:eastAsiaTheme="majorEastAsia" w:hAnsi="Times New Roman"/>
          <w:b/>
          <w:bCs/>
          <w:sz w:val="24"/>
        </w:rPr>
      </w:pPr>
    </w:p>
    <w:p w14:paraId="2951E919" w14:textId="46683B4C" w:rsidR="00563338" w:rsidRDefault="00563338" w:rsidP="00207FA0">
      <w:pPr>
        <w:rPr>
          <w:rFonts w:ascii="Times New Roman" w:eastAsiaTheme="majorEastAsia" w:hAnsi="Times New Roman"/>
          <w:b/>
          <w:bCs/>
          <w:sz w:val="24"/>
        </w:rPr>
      </w:pPr>
    </w:p>
    <w:p w14:paraId="27B7BCEF" w14:textId="4ED7ECFF" w:rsidR="00563338" w:rsidRDefault="00563338" w:rsidP="00207FA0">
      <w:pPr>
        <w:rPr>
          <w:rFonts w:ascii="Times New Roman" w:eastAsiaTheme="majorEastAsia" w:hAnsi="Times New Roman"/>
          <w:b/>
          <w:bCs/>
          <w:sz w:val="24"/>
        </w:rPr>
      </w:pPr>
    </w:p>
    <w:p w14:paraId="4CABDA1D" w14:textId="77DB5E74" w:rsidR="00563338" w:rsidRDefault="00563338" w:rsidP="00207FA0">
      <w:pPr>
        <w:rPr>
          <w:rFonts w:ascii="Times New Roman" w:eastAsiaTheme="majorEastAsia" w:hAnsi="Times New Roman"/>
          <w:b/>
          <w:bCs/>
          <w:sz w:val="24"/>
        </w:rPr>
      </w:pPr>
    </w:p>
    <w:p w14:paraId="35C372C4" w14:textId="26168EF7" w:rsidR="00563338" w:rsidRDefault="00563338" w:rsidP="00207FA0">
      <w:pPr>
        <w:rPr>
          <w:rFonts w:ascii="Times New Roman" w:eastAsiaTheme="majorEastAsia" w:hAnsi="Times New Roman"/>
          <w:b/>
          <w:bCs/>
          <w:sz w:val="24"/>
        </w:rPr>
      </w:pPr>
    </w:p>
    <w:p w14:paraId="4A775154" w14:textId="5E77D4D0" w:rsidR="00563338" w:rsidRDefault="00563338" w:rsidP="00207FA0">
      <w:pPr>
        <w:rPr>
          <w:rFonts w:ascii="Times New Roman" w:eastAsiaTheme="majorEastAsia" w:hAnsi="Times New Roman"/>
          <w:b/>
          <w:bCs/>
          <w:sz w:val="24"/>
        </w:rPr>
      </w:pPr>
    </w:p>
    <w:p w14:paraId="362C0C79" w14:textId="52E760C9" w:rsidR="00563338" w:rsidRDefault="00563338" w:rsidP="00207FA0">
      <w:pPr>
        <w:rPr>
          <w:rFonts w:ascii="Times New Roman" w:eastAsiaTheme="majorEastAsia" w:hAnsi="Times New Roman"/>
          <w:b/>
          <w:bCs/>
          <w:sz w:val="24"/>
        </w:rPr>
      </w:pPr>
    </w:p>
    <w:p w14:paraId="1178EF44" w14:textId="677FBAEC" w:rsidR="00563338" w:rsidRDefault="00563338" w:rsidP="00207FA0">
      <w:pPr>
        <w:rPr>
          <w:rFonts w:ascii="Times New Roman" w:eastAsiaTheme="majorEastAsia" w:hAnsi="Times New Roman"/>
          <w:b/>
          <w:bCs/>
          <w:sz w:val="24"/>
        </w:rPr>
      </w:pPr>
    </w:p>
    <w:p w14:paraId="2A32EAEB" w14:textId="7E6B0485" w:rsidR="00563338" w:rsidRDefault="00563338" w:rsidP="00207FA0">
      <w:pPr>
        <w:rPr>
          <w:rFonts w:ascii="Times New Roman" w:eastAsiaTheme="majorEastAsia" w:hAnsi="Times New Roman"/>
          <w:b/>
          <w:bCs/>
          <w:sz w:val="24"/>
        </w:rPr>
      </w:pPr>
    </w:p>
    <w:p w14:paraId="6A9969A2" w14:textId="1A766DDB" w:rsidR="00563338" w:rsidRDefault="00563338" w:rsidP="00207FA0">
      <w:pPr>
        <w:rPr>
          <w:rFonts w:ascii="Times New Roman" w:eastAsiaTheme="majorEastAsia" w:hAnsi="Times New Roman"/>
          <w:b/>
          <w:bCs/>
          <w:sz w:val="24"/>
        </w:rPr>
      </w:pPr>
    </w:p>
    <w:p w14:paraId="4C6123A7" w14:textId="45A1A73E" w:rsidR="00563338" w:rsidRDefault="00563338" w:rsidP="00207FA0">
      <w:pPr>
        <w:rPr>
          <w:rFonts w:ascii="Times New Roman" w:eastAsiaTheme="majorEastAsia" w:hAnsi="Times New Roman"/>
          <w:b/>
          <w:bCs/>
          <w:sz w:val="24"/>
        </w:rPr>
      </w:pPr>
    </w:p>
    <w:p w14:paraId="6599CCBD" w14:textId="585058FB" w:rsidR="00563338" w:rsidRDefault="00563338" w:rsidP="00207FA0">
      <w:pPr>
        <w:rPr>
          <w:rFonts w:ascii="Times New Roman" w:eastAsiaTheme="majorEastAsia" w:hAnsi="Times New Roman"/>
          <w:b/>
          <w:bCs/>
          <w:sz w:val="24"/>
        </w:rPr>
      </w:pPr>
    </w:p>
    <w:p w14:paraId="1D728BB9" w14:textId="4E66F952" w:rsidR="00563338" w:rsidRDefault="00563338" w:rsidP="00207FA0">
      <w:pPr>
        <w:rPr>
          <w:rFonts w:ascii="Times New Roman" w:eastAsiaTheme="majorEastAsia" w:hAnsi="Times New Roman"/>
          <w:b/>
          <w:bCs/>
          <w:sz w:val="24"/>
        </w:rPr>
      </w:pPr>
    </w:p>
    <w:p w14:paraId="5F7792B5" w14:textId="09441461" w:rsidR="00563338" w:rsidRDefault="00563338" w:rsidP="00207FA0">
      <w:pPr>
        <w:rPr>
          <w:rFonts w:ascii="Times New Roman" w:eastAsiaTheme="majorEastAsia" w:hAnsi="Times New Roman"/>
          <w:b/>
          <w:bCs/>
          <w:sz w:val="24"/>
        </w:rPr>
      </w:pPr>
    </w:p>
    <w:p w14:paraId="13CE92ED" w14:textId="19D37F70" w:rsidR="00563338" w:rsidRDefault="00563338" w:rsidP="00207FA0">
      <w:pPr>
        <w:rPr>
          <w:rFonts w:ascii="Times New Roman" w:eastAsiaTheme="majorEastAsia" w:hAnsi="Times New Roman"/>
          <w:b/>
          <w:bCs/>
          <w:sz w:val="24"/>
        </w:rPr>
      </w:pPr>
    </w:p>
    <w:p w14:paraId="61CCA9E0" w14:textId="77777777" w:rsidR="00826B56" w:rsidRDefault="00826B56" w:rsidP="00207FA0">
      <w:pPr>
        <w:rPr>
          <w:rFonts w:ascii="Times New Roman" w:eastAsiaTheme="majorEastAsia" w:hAnsi="Times New Roman"/>
          <w:b/>
          <w:bCs/>
          <w:sz w:val="24"/>
        </w:rPr>
      </w:pPr>
    </w:p>
    <w:p w14:paraId="0ECDE8D5" w14:textId="0C69FD7D" w:rsidR="000D329E" w:rsidRDefault="000D329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c"/>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BF2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AB7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6A8473C0"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1D84AAE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974"/>
        <w:gridCol w:w="1489"/>
        <w:gridCol w:w="1984"/>
        <w:gridCol w:w="2220"/>
      </w:tblGrid>
      <w:tr w:rsidR="00A65DE3" w:rsidRPr="007F11D5" w14:paraId="263513E5" w14:textId="77777777" w:rsidTr="00354870">
        <w:trPr>
          <w:trHeight w:val="455"/>
          <w:jc w:val="center"/>
        </w:trPr>
        <w:tc>
          <w:tcPr>
            <w:tcW w:w="596" w:type="dxa"/>
            <w:tcBorders>
              <w:bottom w:val="single" w:sz="4" w:space="0" w:color="auto"/>
            </w:tcBorders>
          </w:tcPr>
          <w:p w14:paraId="2D9D4B7D" w14:textId="77777777" w:rsidR="00A65DE3" w:rsidRPr="007F11D5" w:rsidRDefault="00A65DE3" w:rsidP="00354870">
            <w:pPr>
              <w:spacing w:after="0" w:line="240" w:lineRule="auto"/>
              <w:ind w:left="-84" w:right="-97"/>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w:t>
            </w:r>
          </w:p>
          <w:p w14:paraId="0665D560" w14:textId="77777777" w:rsidR="00A65DE3" w:rsidRPr="007F11D5" w:rsidRDefault="00A65DE3" w:rsidP="00354870">
            <w:pPr>
              <w:spacing w:after="0" w:line="240" w:lineRule="auto"/>
              <w:ind w:left="-84" w:right="-97"/>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п/п</w:t>
            </w:r>
          </w:p>
        </w:tc>
        <w:tc>
          <w:tcPr>
            <w:tcW w:w="5463" w:type="dxa"/>
            <w:gridSpan w:val="2"/>
            <w:tcBorders>
              <w:bottom w:val="single" w:sz="4" w:space="0" w:color="auto"/>
            </w:tcBorders>
            <w:vAlign w:val="center"/>
          </w:tcPr>
          <w:p w14:paraId="0BB78AFC" w14:textId="77777777" w:rsidR="00A65DE3" w:rsidRPr="007F11D5" w:rsidRDefault="00A65DE3" w:rsidP="00354870">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Требования Заказчика</w:t>
            </w:r>
          </w:p>
        </w:tc>
        <w:tc>
          <w:tcPr>
            <w:tcW w:w="4204" w:type="dxa"/>
            <w:gridSpan w:val="2"/>
            <w:tcBorders>
              <w:bottom w:val="single" w:sz="4" w:space="0" w:color="auto"/>
            </w:tcBorders>
            <w:vAlign w:val="center"/>
          </w:tcPr>
          <w:p w14:paraId="1B5BA77D" w14:textId="77777777" w:rsidR="00A65DE3" w:rsidRPr="007F11D5" w:rsidRDefault="00A65DE3" w:rsidP="00354870">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Предложения Поставщика</w:t>
            </w:r>
          </w:p>
        </w:tc>
      </w:tr>
      <w:tr w:rsidR="00A65DE3" w:rsidRPr="007F11D5" w14:paraId="6C7DF30E" w14:textId="77777777" w:rsidTr="00354870">
        <w:trPr>
          <w:trHeight w:val="321"/>
          <w:jc w:val="center"/>
        </w:trPr>
        <w:tc>
          <w:tcPr>
            <w:tcW w:w="596" w:type="dxa"/>
            <w:vAlign w:val="center"/>
          </w:tcPr>
          <w:p w14:paraId="5D48F57B"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p>
        </w:tc>
        <w:tc>
          <w:tcPr>
            <w:tcW w:w="3974" w:type="dxa"/>
            <w:vAlign w:val="center"/>
          </w:tcPr>
          <w:p w14:paraId="52FE5FDA" w14:textId="77777777" w:rsidR="00A65DE3" w:rsidRPr="00B4135F" w:rsidRDefault="00A65DE3" w:rsidP="00354870">
            <w:pPr>
              <w:tabs>
                <w:tab w:val="left" w:pos="0"/>
              </w:tabs>
              <w:spacing w:after="0" w:line="240" w:lineRule="auto"/>
              <w:jc w:val="center"/>
              <w:rPr>
                <w:rFonts w:ascii="Times New Roman" w:eastAsia="Times New Roman" w:hAnsi="Times New Roman"/>
                <w:b/>
                <w:bCs/>
                <w:sz w:val="22"/>
                <w:szCs w:val="22"/>
                <w:lang w:eastAsia="ru-RU" w:bidi="en-US"/>
              </w:rPr>
            </w:pPr>
            <w:r w:rsidRPr="00B4135F">
              <w:rPr>
                <w:rFonts w:ascii="Times New Roman" w:eastAsia="Times New Roman" w:hAnsi="Times New Roman"/>
                <w:b/>
                <w:bCs/>
                <w:sz w:val="22"/>
                <w:szCs w:val="22"/>
                <w:lang w:eastAsia="ru-RU" w:bidi="en-US"/>
              </w:rPr>
              <w:t>номенклатура</w:t>
            </w:r>
          </w:p>
        </w:tc>
        <w:tc>
          <w:tcPr>
            <w:tcW w:w="1489" w:type="dxa"/>
            <w:vAlign w:val="center"/>
          </w:tcPr>
          <w:p w14:paraId="03B004D1" w14:textId="77777777" w:rsidR="00A65DE3" w:rsidRPr="00B4135F" w:rsidRDefault="00A65DE3" w:rsidP="00354870">
            <w:pPr>
              <w:keepNext/>
              <w:snapToGrid w:val="0"/>
              <w:spacing w:after="0" w:line="240" w:lineRule="auto"/>
              <w:ind w:left="-85" w:right="-85"/>
              <w:jc w:val="center"/>
              <w:rPr>
                <w:rFonts w:ascii="Times New Roman" w:eastAsia="Times New Roman" w:hAnsi="Times New Roman"/>
                <w:sz w:val="22"/>
                <w:szCs w:val="22"/>
                <w:lang w:eastAsia="ru-RU"/>
              </w:rPr>
            </w:pPr>
            <w:r w:rsidRPr="00B4135F">
              <w:rPr>
                <w:rFonts w:ascii="Times New Roman" w:eastAsia="Times New Roman" w:hAnsi="Times New Roman"/>
                <w:snapToGrid w:val="0"/>
                <w:spacing w:val="-6"/>
                <w:sz w:val="22"/>
                <w:szCs w:val="22"/>
                <w:lang w:eastAsia="ru-RU"/>
              </w:rPr>
              <w:t>Производитель, страна происхождения</w:t>
            </w:r>
          </w:p>
        </w:tc>
        <w:tc>
          <w:tcPr>
            <w:tcW w:w="1984" w:type="dxa"/>
            <w:vAlign w:val="center"/>
          </w:tcPr>
          <w:p w14:paraId="12B57881" w14:textId="77777777" w:rsidR="00A65DE3" w:rsidRPr="00B4135F" w:rsidRDefault="00A65DE3" w:rsidP="00354870">
            <w:pPr>
              <w:tabs>
                <w:tab w:val="left" w:pos="0"/>
              </w:tabs>
              <w:spacing w:after="0" w:line="240" w:lineRule="auto"/>
              <w:jc w:val="center"/>
              <w:rPr>
                <w:rFonts w:ascii="Times New Roman" w:eastAsia="Times New Roman" w:hAnsi="Times New Roman"/>
                <w:b/>
                <w:bCs/>
                <w:sz w:val="22"/>
                <w:szCs w:val="22"/>
                <w:lang w:eastAsia="ru-RU" w:bidi="en-US"/>
              </w:rPr>
            </w:pPr>
            <w:r w:rsidRPr="00B4135F">
              <w:rPr>
                <w:rFonts w:ascii="Times New Roman" w:eastAsia="Times New Roman" w:hAnsi="Times New Roman"/>
                <w:b/>
                <w:bCs/>
                <w:sz w:val="22"/>
                <w:szCs w:val="22"/>
                <w:lang w:eastAsia="ru-RU" w:bidi="en-US"/>
              </w:rPr>
              <w:t>номенклатура</w:t>
            </w:r>
          </w:p>
        </w:tc>
        <w:tc>
          <w:tcPr>
            <w:tcW w:w="2220" w:type="dxa"/>
            <w:vAlign w:val="center"/>
          </w:tcPr>
          <w:p w14:paraId="56DCB7A4" w14:textId="77777777" w:rsidR="00A65DE3" w:rsidRPr="00B4135F" w:rsidRDefault="00A65DE3" w:rsidP="00354870">
            <w:pPr>
              <w:keepNext/>
              <w:snapToGrid w:val="0"/>
              <w:spacing w:after="0" w:line="240" w:lineRule="auto"/>
              <w:ind w:left="-85" w:right="-85"/>
              <w:jc w:val="center"/>
              <w:rPr>
                <w:rFonts w:ascii="Times New Roman" w:eastAsia="Times New Roman" w:hAnsi="Times New Roman"/>
                <w:sz w:val="22"/>
                <w:szCs w:val="22"/>
                <w:lang w:eastAsia="ru-RU"/>
              </w:rPr>
            </w:pPr>
            <w:r w:rsidRPr="00B4135F">
              <w:rPr>
                <w:rFonts w:ascii="Times New Roman" w:eastAsia="Times New Roman" w:hAnsi="Times New Roman"/>
                <w:snapToGrid w:val="0"/>
                <w:spacing w:val="-6"/>
                <w:sz w:val="22"/>
                <w:szCs w:val="22"/>
                <w:lang w:eastAsia="ru-RU"/>
              </w:rPr>
              <w:t>Производитель, страна происхождения</w:t>
            </w:r>
          </w:p>
        </w:tc>
      </w:tr>
      <w:tr w:rsidR="00A65DE3" w:rsidRPr="007F11D5" w14:paraId="5A0F40A0" w14:textId="77777777" w:rsidTr="00354870">
        <w:trPr>
          <w:trHeight w:val="321"/>
          <w:jc w:val="center"/>
        </w:trPr>
        <w:tc>
          <w:tcPr>
            <w:tcW w:w="596" w:type="dxa"/>
            <w:vAlign w:val="center"/>
          </w:tcPr>
          <w:p w14:paraId="36E2502E"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1</w:t>
            </w:r>
          </w:p>
        </w:tc>
        <w:tc>
          <w:tcPr>
            <w:tcW w:w="3974" w:type="dxa"/>
          </w:tcPr>
          <w:p w14:paraId="232AC45D" w14:textId="77777777" w:rsidR="00A65DE3" w:rsidRPr="007F11D5" w:rsidRDefault="00A65DE3" w:rsidP="00354870">
            <w:pPr>
              <w:tabs>
                <w:tab w:val="left" w:pos="0"/>
              </w:tabs>
              <w:spacing w:after="0" w:line="240" w:lineRule="auto"/>
              <w:jc w:val="both"/>
              <w:rPr>
                <w:rFonts w:ascii="Times New Roman" w:eastAsia="Times New Roman" w:hAnsi="Times New Roman"/>
                <w:b/>
                <w:bCs/>
                <w:sz w:val="22"/>
                <w:szCs w:val="22"/>
                <w:lang w:eastAsia="ru-RU"/>
              </w:rPr>
            </w:pPr>
            <w:r w:rsidRPr="007F11D5">
              <w:rPr>
                <w:rFonts w:ascii="Times New Roman" w:eastAsia="Times New Roman" w:hAnsi="Times New Roman"/>
                <w:sz w:val="22"/>
                <w:szCs w:val="22"/>
                <w:lang w:eastAsia="ru-RU"/>
              </w:rPr>
              <w:t>Поставка Товара должна сопровождаться сертификатом соответствия (декларацией соответствия), техническим паспортом, паспортом качества завода-изготовителя и другими документами, подтверждающими качество Товара предприятия-изготовителя продукции, его происхождение и указывающие условия, а также сроки гарантии.</w:t>
            </w:r>
          </w:p>
        </w:tc>
        <w:tc>
          <w:tcPr>
            <w:tcW w:w="1489" w:type="dxa"/>
          </w:tcPr>
          <w:p w14:paraId="3ABBDA7C"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53B99173"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110DD0C8"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r w:rsidR="00A65DE3" w:rsidRPr="007F11D5" w14:paraId="06B570B5" w14:textId="77777777" w:rsidTr="00354870">
        <w:trPr>
          <w:trHeight w:val="321"/>
          <w:jc w:val="center"/>
        </w:trPr>
        <w:tc>
          <w:tcPr>
            <w:tcW w:w="596" w:type="dxa"/>
            <w:vAlign w:val="center"/>
          </w:tcPr>
          <w:p w14:paraId="162F2E44"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w:t>
            </w:r>
          </w:p>
        </w:tc>
        <w:tc>
          <w:tcPr>
            <w:tcW w:w="3974" w:type="dxa"/>
          </w:tcPr>
          <w:p w14:paraId="2B0EAF03" w14:textId="77777777" w:rsidR="00A65DE3" w:rsidRPr="007F11D5" w:rsidRDefault="00A65DE3" w:rsidP="00354870">
            <w:pPr>
              <w:tabs>
                <w:tab w:val="left" w:pos="0"/>
              </w:tabs>
              <w:spacing w:after="0" w:line="240" w:lineRule="auto"/>
              <w:jc w:val="center"/>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Технические требования в соответствии с Техническим заданием (</w:t>
            </w:r>
            <w:r>
              <w:rPr>
                <w:rFonts w:ascii="Times New Roman" w:eastAsia="Times New Roman" w:hAnsi="Times New Roman"/>
                <w:bCs/>
                <w:sz w:val="22"/>
                <w:szCs w:val="22"/>
                <w:lang w:eastAsia="ru-RU"/>
              </w:rPr>
              <w:t>раздел 9 к Извещению ЗК</w:t>
            </w:r>
            <w:r w:rsidRPr="007F11D5">
              <w:rPr>
                <w:rFonts w:ascii="Times New Roman" w:eastAsia="Times New Roman" w:hAnsi="Times New Roman"/>
                <w:bCs/>
                <w:sz w:val="22"/>
                <w:szCs w:val="22"/>
                <w:lang w:eastAsia="ru-RU"/>
              </w:rPr>
              <w:t>)</w:t>
            </w:r>
          </w:p>
        </w:tc>
        <w:tc>
          <w:tcPr>
            <w:tcW w:w="1489" w:type="dxa"/>
          </w:tcPr>
          <w:p w14:paraId="6D5CC46E"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1AE88E99"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66B346F1"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r w:rsidR="00A65DE3" w:rsidRPr="007F11D5" w14:paraId="2C1C8656" w14:textId="77777777" w:rsidTr="00354870">
        <w:trPr>
          <w:trHeight w:val="321"/>
          <w:jc w:val="center"/>
        </w:trPr>
        <w:tc>
          <w:tcPr>
            <w:tcW w:w="596" w:type="dxa"/>
            <w:vAlign w:val="center"/>
          </w:tcPr>
          <w:p w14:paraId="79B18B78"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3</w:t>
            </w:r>
          </w:p>
        </w:tc>
        <w:tc>
          <w:tcPr>
            <w:tcW w:w="3974" w:type="dxa"/>
          </w:tcPr>
          <w:p w14:paraId="2B4071E2" w14:textId="77777777" w:rsidR="00A65DE3" w:rsidRPr="007F11D5" w:rsidRDefault="00A65DE3" w:rsidP="00354870">
            <w:pPr>
              <w:tabs>
                <w:tab w:val="left" w:pos="0"/>
              </w:tabs>
              <w:spacing w:after="0" w:line="240" w:lineRule="auto"/>
              <w:rPr>
                <w:rFonts w:ascii="Times New Roman" w:eastAsia="Times New Roman" w:hAnsi="Times New Roman"/>
                <w:b/>
                <w:bCs/>
                <w:sz w:val="22"/>
                <w:szCs w:val="22"/>
                <w:vertAlign w:val="superscript"/>
                <w:lang w:eastAsia="ru-RU"/>
              </w:rPr>
            </w:pPr>
          </w:p>
        </w:tc>
        <w:tc>
          <w:tcPr>
            <w:tcW w:w="1489" w:type="dxa"/>
          </w:tcPr>
          <w:p w14:paraId="625DA52B"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3D965A0F"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4C09B974"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0DD963D" w14:textId="77777777" w:rsidR="00A65DE3" w:rsidRPr="007F11D5" w:rsidRDefault="00A65DE3" w:rsidP="00A65DE3">
      <w:pPr>
        <w:keepNext/>
        <w:spacing w:after="0" w:line="240" w:lineRule="auto"/>
        <w:jc w:val="both"/>
        <w:rPr>
          <w:rFonts w:ascii="Times New Roman" w:eastAsia="Times New Roman" w:hAnsi="Times New Roman"/>
          <w:b/>
          <w:bCs/>
          <w:snapToGrid w:val="0"/>
          <w:color w:val="000000"/>
          <w:sz w:val="22"/>
          <w:szCs w:val="22"/>
          <w:lang w:eastAsia="ru-RU"/>
        </w:rPr>
      </w:pPr>
      <w:r w:rsidRPr="007F11D5">
        <w:rPr>
          <w:rFonts w:ascii="Times New Roman" w:eastAsia="Times New Roman" w:hAnsi="Times New Roman"/>
          <w:b/>
          <w:snapToGrid w:val="0"/>
          <w:sz w:val="22"/>
          <w:szCs w:val="22"/>
          <w:lang w:eastAsia="ru-RU"/>
        </w:rPr>
        <w:t>Инструкции по заполнению</w:t>
      </w:r>
    </w:p>
    <w:p w14:paraId="4FD94527" w14:textId="77777777" w:rsidR="00A65DE3" w:rsidRPr="007F11D5" w:rsidRDefault="00A65DE3" w:rsidP="00A65DE3">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1. Участник приводит номер и дату письма о подаче оферты, приложением к которому является данное техническое предложение.</w:t>
      </w:r>
    </w:p>
    <w:p w14:paraId="5D3EBC57" w14:textId="77777777" w:rsidR="00A65DE3" w:rsidRPr="007F11D5" w:rsidRDefault="00A65DE3" w:rsidP="00A65DE3">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2. Участник указывает свое фирменное наименование (в т.ч. организационно-правовую форму) и свой адрес.</w:t>
      </w:r>
    </w:p>
    <w:p w14:paraId="4ACC2C5F" w14:textId="77777777" w:rsidR="00A65DE3" w:rsidRPr="007F11D5" w:rsidRDefault="00A65DE3" w:rsidP="00A65DE3">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3.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14:paraId="15CF1F64" w14:textId="77777777" w:rsidR="00A65DE3" w:rsidRPr="007F11D5" w:rsidRDefault="00A65DE3" w:rsidP="00A65DE3">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4. Участник должен заполнить приведенную выше таблицу по всем позициям. В случае если Участник, заполняя таблицу, не даст полного описания предлагаемой продукции, а будет использовать односложные выражения (например:  «да», «соответствует», «согласен» и др.), Заказчик  оставляет за собой право отклонить такие заявки Участников;</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494217E6" w14:textId="65A2CC43" w:rsidR="00A65DE3" w:rsidRPr="00A65DE3" w:rsidRDefault="00A65DE3" w:rsidP="00A65DE3">
      <w:pPr>
        <w:spacing w:after="160" w:line="240" w:lineRule="auto"/>
        <w:jc w:val="center"/>
        <w:rPr>
          <w:rFonts w:ascii="Times New Roman" w:eastAsia="Calibri" w:hAnsi="Times New Roman"/>
          <w:b/>
          <w:sz w:val="24"/>
          <w:szCs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eastAsia="Calibri" w:hAnsi="Times New Roman"/>
          <w:b/>
          <w:sz w:val="24"/>
          <w:szCs w:val="24"/>
        </w:rPr>
        <w:lastRenderedPageBreak/>
        <w:t>9.</w:t>
      </w:r>
      <w:r w:rsidRPr="00A65DE3">
        <w:rPr>
          <w:rFonts w:ascii="Times New Roman" w:eastAsia="Calibri" w:hAnsi="Times New Roman"/>
          <w:b/>
          <w:sz w:val="24"/>
          <w:szCs w:val="24"/>
        </w:rPr>
        <w:t>ТЕХНИЧЕСКОЕ ЗАДАНИЕ</w:t>
      </w:r>
    </w:p>
    <w:p w14:paraId="079BB8C3" w14:textId="77777777" w:rsidR="00A65DE3" w:rsidRPr="00A65DE3" w:rsidRDefault="00A65DE3" w:rsidP="00A65DE3">
      <w:pPr>
        <w:spacing w:after="0" w:line="240" w:lineRule="auto"/>
        <w:jc w:val="center"/>
        <w:rPr>
          <w:rFonts w:ascii="Times New Roman" w:eastAsia="Times New Roman" w:hAnsi="Times New Roman"/>
          <w:b/>
          <w:color w:val="000000"/>
          <w:spacing w:val="-5"/>
          <w:sz w:val="24"/>
          <w:szCs w:val="24"/>
          <w:lang w:eastAsia="ru-RU"/>
        </w:rPr>
      </w:pPr>
      <w:r w:rsidRPr="00A65DE3">
        <w:rPr>
          <w:rFonts w:ascii="Times New Roman" w:eastAsia="Times New Roman" w:hAnsi="Times New Roman"/>
          <w:b/>
          <w:spacing w:val="-5"/>
          <w:sz w:val="24"/>
          <w:szCs w:val="24"/>
          <w:lang w:eastAsia="ru-RU"/>
        </w:rPr>
        <w:t xml:space="preserve">на поставку спецодежды </w:t>
      </w:r>
      <w:r w:rsidRPr="00A65DE3">
        <w:rPr>
          <w:rFonts w:ascii="Times New Roman" w:eastAsia="Times New Roman" w:hAnsi="Times New Roman"/>
          <w:b/>
          <w:bCs/>
          <w:spacing w:val="-5"/>
          <w:sz w:val="24"/>
          <w:szCs w:val="24"/>
          <w:lang w:eastAsia="ru-RU"/>
        </w:rPr>
        <w:t>от общих производственных загрязнений</w:t>
      </w:r>
      <w:r w:rsidRPr="00A65DE3">
        <w:rPr>
          <w:rFonts w:ascii="Times New Roman" w:eastAsia="Times New Roman" w:hAnsi="Times New Roman"/>
          <w:b/>
          <w:spacing w:val="-5"/>
          <w:sz w:val="24"/>
          <w:szCs w:val="24"/>
          <w:lang w:eastAsia="ru-RU"/>
        </w:rPr>
        <w:t xml:space="preserve"> для обе</w:t>
      </w:r>
      <w:r w:rsidRPr="00A65DE3">
        <w:rPr>
          <w:rFonts w:ascii="Times New Roman" w:eastAsia="Times New Roman" w:hAnsi="Times New Roman"/>
          <w:b/>
          <w:color w:val="000000"/>
          <w:spacing w:val="-5"/>
          <w:sz w:val="24"/>
          <w:szCs w:val="24"/>
          <w:lang w:eastAsia="ru-RU"/>
        </w:rPr>
        <w:t>спечения персонала АО «Магаданэлектросеть».</w:t>
      </w:r>
    </w:p>
    <w:p w14:paraId="7C0BBB05" w14:textId="77777777" w:rsidR="00A65DE3" w:rsidRPr="00A65DE3" w:rsidRDefault="00A65DE3" w:rsidP="00A65DE3">
      <w:pPr>
        <w:spacing w:after="160" w:line="240" w:lineRule="auto"/>
        <w:jc w:val="center"/>
        <w:rPr>
          <w:rFonts w:ascii="Times New Roman" w:eastAsia="Calibri" w:hAnsi="Times New Roman"/>
          <w:sz w:val="24"/>
          <w:szCs w:val="24"/>
        </w:rPr>
      </w:pPr>
    </w:p>
    <w:p w14:paraId="6912B922" w14:textId="77777777" w:rsidR="00A65DE3" w:rsidRPr="00A65DE3" w:rsidRDefault="00A65DE3" w:rsidP="00A65DE3">
      <w:pPr>
        <w:numPr>
          <w:ilvl w:val="0"/>
          <w:numId w:val="46"/>
        </w:numPr>
        <w:spacing w:after="160" w:line="240" w:lineRule="auto"/>
        <w:contextualSpacing/>
        <w:jc w:val="both"/>
        <w:rPr>
          <w:rFonts w:ascii="Times New Roman" w:eastAsia="Calibri" w:hAnsi="Times New Roman"/>
          <w:sz w:val="24"/>
          <w:szCs w:val="24"/>
        </w:rPr>
      </w:pPr>
      <w:r w:rsidRPr="00A65DE3">
        <w:rPr>
          <w:rFonts w:ascii="Times New Roman" w:eastAsia="Calibri" w:hAnsi="Times New Roman"/>
          <w:b/>
          <w:sz w:val="24"/>
          <w:szCs w:val="24"/>
        </w:rPr>
        <w:t xml:space="preserve">Заказчик: </w:t>
      </w:r>
      <w:r w:rsidRPr="00A65DE3">
        <w:rPr>
          <w:rFonts w:ascii="Times New Roman" w:eastAsia="Calibri" w:hAnsi="Times New Roman"/>
          <w:sz w:val="24"/>
          <w:szCs w:val="24"/>
        </w:rPr>
        <w:t>Акционерное общество «Магаданэлектросеть».</w:t>
      </w:r>
    </w:p>
    <w:p w14:paraId="0E55332F" w14:textId="77777777" w:rsidR="00A65DE3" w:rsidRPr="00A65DE3" w:rsidRDefault="00A65DE3" w:rsidP="00A65DE3">
      <w:pPr>
        <w:numPr>
          <w:ilvl w:val="0"/>
          <w:numId w:val="46"/>
        </w:numPr>
        <w:spacing w:after="0" w:line="240" w:lineRule="auto"/>
        <w:contextualSpacing/>
        <w:rPr>
          <w:rFonts w:ascii="Times New Roman" w:eastAsia="Calibri" w:hAnsi="Times New Roman"/>
          <w:b/>
          <w:sz w:val="24"/>
          <w:szCs w:val="24"/>
        </w:rPr>
      </w:pPr>
      <w:r w:rsidRPr="00A65DE3">
        <w:rPr>
          <w:rFonts w:ascii="Times New Roman" w:eastAsia="Calibri" w:hAnsi="Times New Roman"/>
          <w:b/>
          <w:sz w:val="24"/>
          <w:szCs w:val="24"/>
        </w:rPr>
        <w:t>Описание закупаемой продукции.</w:t>
      </w:r>
    </w:p>
    <w:p w14:paraId="75993FC7" w14:textId="77777777" w:rsidR="00A65DE3" w:rsidRPr="00A65DE3" w:rsidRDefault="00A65DE3" w:rsidP="00A65DE3">
      <w:pPr>
        <w:spacing w:after="0" w:line="240" w:lineRule="auto"/>
        <w:ind w:firstLine="142"/>
        <w:jc w:val="both"/>
        <w:rPr>
          <w:rFonts w:ascii="Times New Roman" w:eastAsia="Calibri" w:hAnsi="Times New Roman"/>
          <w:sz w:val="24"/>
          <w:szCs w:val="24"/>
        </w:rPr>
      </w:pPr>
      <w:r w:rsidRPr="00A65DE3">
        <w:rPr>
          <w:rFonts w:ascii="Times New Roman" w:eastAsia="Calibri" w:hAnsi="Times New Roman"/>
          <w:sz w:val="24"/>
          <w:szCs w:val="24"/>
        </w:rPr>
        <w:t xml:space="preserve">2.1. Костюм летний для защиты от общих производственных загрязнений, мужской в количестве </w:t>
      </w:r>
      <w:r w:rsidRPr="00A65DE3">
        <w:rPr>
          <w:rFonts w:ascii="Times New Roman" w:eastAsia="Calibri" w:hAnsi="Times New Roman"/>
          <w:b/>
          <w:bCs/>
          <w:sz w:val="24"/>
          <w:szCs w:val="24"/>
        </w:rPr>
        <w:t>– 95 комплектов</w:t>
      </w:r>
      <w:r w:rsidRPr="00A65DE3">
        <w:rPr>
          <w:rFonts w:ascii="Times New Roman" w:eastAsia="Calibri" w:hAnsi="Times New Roman"/>
          <w:sz w:val="24"/>
          <w:szCs w:val="24"/>
        </w:rPr>
        <w:t xml:space="preserve">. Костюм летний состоит из куртки и полукомбинезона. </w:t>
      </w:r>
    </w:p>
    <w:p w14:paraId="1330ADDB" w14:textId="77777777" w:rsidR="00A65DE3" w:rsidRPr="00A65DE3" w:rsidRDefault="00A65DE3" w:rsidP="00A65DE3">
      <w:pPr>
        <w:spacing w:after="0" w:line="240" w:lineRule="auto"/>
        <w:ind w:firstLine="142"/>
        <w:jc w:val="both"/>
        <w:rPr>
          <w:rFonts w:ascii="Times New Roman" w:eastAsia="Calibri" w:hAnsi="Times New Roman"/>
          <w:b/>
          <w:sz w:val="24"/>
          <w:szCs w:val="24"/>
        </w:rPr>
      </w:pPr>
      <w:r w:rsidRPr="00A65DE3">
        <w:rPr>
          <w:rFonts w:ascii="Times New Roman" w:eastAsia="Calibri" w:hAnsi="Times New Roman"/>
          <w:b/>
          <w:sz w:val="24"/>
          <w:szCs w:val="24"/>
        </w:rPr>
        <w:t>Цвет материала – основной серый, отделка (кокетка) – красная.</w:t>
      </w:r>
    </w:p>
    <w:p w14:paraId="4D8A6813"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sz w:val="24"/>
          <w:szCs w:val="24"/>
        </w:rPr>
        <w:t xml:space="preserve">           Удлиненная куртка с потайной застежкой на пуговицы, предотвращающей соприкосновение фурнитуры с оборудованием. Удобные карманы, внутренний карман для документов. На спинке кулиска по линии талии для регулирования объема. В области подмышечных впадин вентиляционные отверстия. Рукава на манжетах.</w:t>
      </w:r>
    </w:p>
    <w:p w14:paraId="51C77F9C"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sz w:val="24"/>
          <w:szCs w:val="24"/>
        </w:rPr>
        <w:tab/>
        <w:t>Полукомбинезон с карманами, сзади накладные карманы и карман для инструмента, на талии эластичная тесьма.</w:t>
      </w:r>
    </w:p>
    <w:p w14:paraId="6D777449"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b/>
          <w:bCs/>
          <w:sz w:val="24"/>
          <w:szCs w:val="24"/>
        </w:rPr>
        <w:t>Ткань костюма летнего</w:t>
      </w:r>
      <w:r w:rsidRPr="00A65DE3">
        <w:rPr>
          <w:rFonts w:ascii="Times New Roman" w:eastAsia="Calibri" w:hAnsi="Times New Roman"/>
          <w:sz w:val="24"/>
          <w:szCs w:val="24"/>
        </w:rPr>
        <w:t>: смесовая (65% полиэфир, 35% хлопок) с масловодоотталкивающей отделкой, плотность 210-240 г/кв.м.</w:t>
      </w:r>
    </w:p>
    <w:p w14:paraId="1AB514F3" w14:textId="77777777" w:rsidR="00A65DE3" w:rsidRPr="00A65DE3" w:rsidRDefault="00A65DE3" w:rsidP="00A65DE3">
      <w:pPr>
        <w:spacing w:after="0" w:line="240" w:lineRule="auto"/>
        <w:jc w:val="both"/>
        <w:rPr>
          <w:rFonts w:ascii="Times New Roman" w:eastAsia="Calibri" w:hAnsi="Times New Roman"/>
          <w:b/>
          <w:sz w:val="24"/>
          <w:szCs w:val="24"/>
        </w:rPr>
      </w:pPr>
      <w:r w:rsidRPr="00A65DE3">
        <w:rPr>
          <w:rFonts w:ascii="Times New Roman" w:eastAsia="Calibri" w:hAnsi="Times New Roman"/>
          <w:b/>
          <w:sz w:val="24"/>
          <w:szCs w:val="24"/>
        </w:rPr>
        <w:t xml:space="preserve">  Световозвращающая лента шириной 2,5- 5,0 см  расположена:</w:t>
      </w:r>
    </w:p>
    <w:p w14:paraId="2FF16EA4"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sz w:val="24"/>
          <w:szCs w:val="24"/>
        </w:rPr>
        <w:t>- на полочке вдоль горизонтального сечения;</w:t>
      </w:r>
    </w:p>
    <w:p w14:paraId="5C2E648A"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sz w:val="24"/>
          <w:szCs w:val="24"/>
        </w:rPr>
        <w:t>- на спинке вдоль горизонтального сечения;</w:t>
      </w:r>
    </w:p>
    <w:p w14:paraId="7AD3EF9A" w14:textId="77777777" w:rsidR="00A65DE3" w:rsidRPr="00A65DE3" w:rsidRDefault="00A65DE3" w:rsidP="00A65DE3">
      <w:pPr>
        <w:numPr>
          <w:ilvl w:val="0"/>
          <w:numId w:val="47"/>
        </w:numPr>
        <w:spacing w:after="0" w:line="240" w:lineRule="auto"/>
        <w:ind w:left="0" w:firstLine="0"/>
        <w:contextualSpacing/>
        <w:jc w:val="both"/>
        <w:rPr>
          <w:rFonts w:ascii="Times New Roman" w:eastAsia="Calibri" w:hAnsi="Times New Roman"/>
          <w:sz w:val="24"/>
          <w:szCs w:val="24"/>
        </w:rPr>
      </w:pPr>
      <w:r w:rsidRPr="00A65DE3">
        <w:rPr>
          <w:rFonts w:ascii="Times New Roman" w:eastAsia="Calibri" w:hAnsi="Times New Roman"/>
          <w:sz w:val="24"/>
          <w:szCs w:val="24"/>
        </w:rPr>
        <w:t>- по передней и задней половинке полукомбинезона вдоль горизонтального сечения.</w:t>
      </w:r>
    </w:p>
    <w:p w14:paraId="2F9BCF3F" w14:textId="77777777" w:rsidR="00A65DE3" w:rsidRPr="00A65DE3" w:rsidRDefault="00A65DE3" w:rsidP="00A65DE3">
      <w:pPr>
        <w:spacing w:after="0" w:line="240" w:lineRule="auto"/>
        <w:jc w:val="both"/>
        <w:rPr>
          <w:rFonts w:ascii="Times New Roman" w:eastAsia="Calibri" w:hAnsi="Times New Roman"/>
          <w:sz w:val="24"/>
          <w:szCs w:val="24"/>
        </w:rPr>
      </w:pPr>
      <w:r w:rsidRPr="00A65DE3">
        <w:rPr>
          <w:rFonts w:ascii="Times New Roman" w:eastAsia="Calibri" w:hAnsi="Times New Roman"/>
          <w:sz w:val="24"/>
          <w:szCs w:val="24"/>
        </w:rPr>
        <w:t xml:space="preserve">    Куртка летняя прямого силуэта с центральной бортовой потайной застёжкой на петли и пуговицы. Нижние накладные карманы с объёмом по переднему краю, с клапанами, застёгивающиеся на контактную ленту. На спинке заложены 2 складки для свободы движения. Рукава - втачные, двухшовные, с манжетами, застёгивающиеся на петлю и пуговицу. Воротник отложной. </w:t>
      </w:r>
    </w:p>
    <w:p w14:paraId="076A77BC" w14:textId="77777777" w:rsidR="00A65DE3" w:rsidRPr="00A65DE3" w:rsidRDefault="00A65DE3" w:rsidP="00A65DE3">
      <w:pPr>
        <w:numPr>
          <w:ilvl w:val="0"/>
          <w:numId w:val="47"/>
        </w:numPr>
        <w:spacing w:after="0" w:line="240" w:lineRule="auto"/>
        <w:ind w:left="0" w:firstLine="0"/>
        <w:contextualSpacing/>
        <w:jc w:val="both"/>
        <w:rPr>
          <w:rFonts w:ascii="Times New Roman" w:eastAsia="Calibri" w:hAnsi="Times New Roman"/>
          <w:sz w:val="24"/>
          <w:szCs w:val="24"/>
        </w:rPr>
      </w:pPr>
      <w:r w:rsidRPr="00A65DE3">
        <w:rPr>
          <w:rFonts w:ascii="Times New Roman" w:eastAsia="Calibri" w:hAnsi="Times New Roman"/>
          <w:sz w:val="24"/>
          <w:szCs w:val="24"/>
        </w:rPr>
        <w:t xml:space="preserve">   Полукомбинезон летний на притачном поясе с застёжкой на пуговицы по передним половинкам и регулирующимися бретелями. Бретели должны застёгиваться на карабины (трезубцы) и двухщелевые пряжки. Передняя часть с отрезным нагрудником по линии талии. На нагрудниках расположены накладные карманы. По передним половинкам боковые накладные карманы с объёмом по переднему краю. Задняя часть с отрезной спинкой, по линии талии – кулиса, которая стягивается эластичной лентой (по возможности). Задние половинки с усилительными накладками в области сидения. По усилительным накладкам проложена двойная отделочная строчка по месту расположения накладных карманов (по возможности).</w:t>
      </w:r>
    </w:p>
    <w:p w14:paraId="1A802497" w14:textId="77777777" w:rsidR="00A65DE3" w:rsidRPr="00A65DE3" w:rsidRDefault="00A65DE3" w:rsidP="00A65DE3">
      <w:pPr>
        <w:keepNext/>
        <w:tabs>
          <w:tab w:val="left" w:pos="-142"/>
        </w:tabs>
        <w:suppressAutoHyphens/>
        <w:spacing w:after="0" w:line="240" w:lineRule="auto"/>
        <w:ind w:left="-142"/>
        <w:jc w:val="both"/>
        <w:outlineLvl w:val="1"/>
        <w:rPr>
          <w:rFonts w:ascii="Times New Roman" w:eastAsia="Times New Roman" w:hAnsi="Times New Roman"/>
          <w:b/>
          <w:bCs/>
          <w:sz w:val="24"/>
          <w:szCs w:val="24"/>
          <w:lang w:eastAsia="ru-RU"/>
        </w:rPr>
      </w:pPr>
      <w:r w:rsidRPr="00A65DE3">
        <w:rPr>
          <w:rFonts w:ascii="Times New Roman" w:eastAsia="Times New Roman" w:hAnsi="Times New Roman"/>
          <w:b/>
          <w:bCs/>
          <w:sz w:val="24"/>
          <w:szCs w:val="24"/>
          <w:lang w:eastAsia="ru-RU"/>
        </w:rPr>
        <w:t>3.Требования к одежде.</w:t>
      </w:r>
    </w:p>
    <w:p w14:paraId="41087EA9" w14:textId="77777777" w:rsidR="00A65DE3" w:rsidRPr="00A65DE3" w:rsidRDefault="00A65DE3" w:rsidP="00A65DE3">
      <w:pPr>
        <w:numPr>
          <w:ilvl w:val="2"/>
          <w:numId w:val="48"/>
        </w:numPr>
        <w:tabs>
          <w:tab w:val="left" w:pos="709"/>
          <w:tab w:val="left" w:pos="1276"/>
        </w:tabs>
        <w:spacing w:before="120" w:after="0" w:line="240" w:lineRule="auto"/>
        <w:contextualSpacing/>
        <w:jc w:val="both"/>
        <w:rPr>
          <w:rFonts w:ascii="Times New Roman" w:eastAsia="Times New Roman" w:hAnsi="Times New Roman"/>
          <w:sz w:val="24"/>
          <w:szCs w:val="24"/>
          <w:lang w:eastAsia="ru-RU"/>
        </w:rPr>
      </w:pPr>
      <w:r w:rsidRPr="00A65DE3">
        <w:rPr>
          <w:rFonts w:ascii="Times New Roman" w:eastAsia="Times New Roman" w:hAnsi="Times New Roman"/>
          <w:sz w:val="24"/>
          <w:szCs w:val="24"/>
          <w:lang w:eastAsia="ru-RU"/>
        </w:rPr>
        <w:t>Поставляемая продукция должны быть новой и ранее не использованной. Соответствовать ТР ТС 019/2011, ГОСТ 12.4.280-2014</w:t>
      </w:r>
    </w:p>
    <w:p w14:paraId="7DEFF002" w14:textId="77777777" w:rsidR="00A65DE3" w:rsidRPr="00A65DE3" w:rsidRDefault="00A65DE3" w:rsidP="00A65DE3">
      <w:pPr>
        <w:numPr>
          <w:ilvl w:val="2"/>
          <w:numId w:val="48"/>
        </w:numPr>
        <w:tabs>
          <w:tab w:val="left" w:pos="709"/>
          <w:tab w:val="left" w:pos="1276"/>
        </w:tabs>
        <w:spacing w:before="120" w:after="0" w:line="240" w:lineRule="auto"/>
        <w:contextualSpacing/>
        <w:jc w:val="both"/>
        <w:rPr>
          <w:rFonts w:ascii="Times New Roman" w:eastAsia="Times New Roman" w:hAnsi="Times New Roman"/>
          <w:sz w:val="24"/>
          <w:szCs w:val="24"/>
          <w:lang w:eastAsia="ru-RU"/>
        </w:rPr>
      </w:pPr>
      <w:r w:rsidRPr="00A65DE3">
        <w:rPr>
          <w:rFonts w:ascii="Times New Roman" w:eastAsia="Times New Roman" w:hAnsi="Times New Roman"/>
          <w:sz w:val="24"/>
          <w:szCs w:val="24"/>
          <w:lang w:eastAsia="ru-RU"/>
        </w:rPr>
        <w:t xml:space="preserve">Одежда, входящая в состав комплекта, должна соответствовать установленным санитарно-гигиеническим нормам. </w:t>
      </w:r>
    </w:p>
    <w:p w14:paraId="78D77C07" w14:textId="77777777" w:rsidR="00A65DE3" w:rsidRPr="00A65DE3" w:rsidRDefault="00A65DE3" w:rsidP="00A65DE3">
      <w:pPr>
        <w:numPr>
          <w:ilvl w:val="2"/>
          <w:numId w:val="48"/>
        </w:numPr>
        <w:tabs>
          <w:tab w:val="left" w:pos="709"/>
          <w:tab w:val="left" w:pos="1276"/>
        </w:tabs>
        <w:spacing w:before="120" w:after="0" w:line="240" w:lineRule="auto"/>
        <w:ind w:hanging="142"/>
        <w:contextualSpacing/>
        <w:jc w:val="both"/>
        <w:rPr>
          <w:rFonts w:ascii="Times New Roman" w:eastAsia="Times New Roman" w:hAnsi="Times New Roman"/>
          <w:sz w:val="24"/>
          <w:szCs w:val="24"/>
          <w:lang w:eastAsia="ru-RU"/>
        </w:rPr>
      </w:pPr>
      <w:r w:rsidRPr="00A65DE3">
        <w:rPr>
          <w:rFonts w:ascii="Times New Roman" w:eastAsia="Times New Roman" w:hAnsi="Times New Roman"/>
          <w:sz w:val="24"/>
          <w:szCs w:val="24"/>
          <w:lang w:eastAsia="ru-RU"/>
        </w:rPr>
        <w:t>Костюмы должны обладать минимальной массой без снижения требований к прочности конструкции и эффективности защитных свойств при использовании.</w:t>
      </w:r>
    </w:p>
    <w:p w14:paraId="7DBE09C2" w14:textId="77777777" w:rsidR="00A65DE3" w:rsidRPr="00A65DE3" w:rsidRDefault="00A65DE3" w:rsidP="00A65DE3">
      <w:pPr>
        <w:numPr>
          <w:ilvl w:val="2"/>
          <w:numId w:val="48"/>
        </w:numPr>
        <w:tabs>
          <w:tab w:val="left" w:pos="709"/>
          <w:tab w:val="left" w:pos="1276"/>
        </w:tabs>
        <w:spacing w:before="120" w:after="0" w:line="240" w:lineRule="auto"/>
        <w:ind w:hanging="142"/>
        <w:contextualSpacing/>
        <w:jc w:val="both"/>
        <w:rPr>
          <w:rFonts w:ascii="Times New Roman" w:eastAsia="Times New Roman" w:hAnsi="Times New Roman"/>
          <w:color w:val="000000"/>
          <w:sz w:val="24"/>
          <w:szCs w:val="24"/>
          <w:lang w:eastAsia="ru-RU"/>
        </w:rPr>
      </w:pPr>
      <w:r w:rsidRPr="00A65DE3">
        <w:rPr>
          <w:rFonts w:ascii="Times New Roman" w:eastAsia="Times New Roman" w:hAnsi="Times New Roman"/>
          <w:color w:val="000000"/>
          <w:sz w:val="24"/>
          <w:szCs w:val="24"/>
          <w:lang w:eastAsia="ru-RU"/>
        </w:rPr>
        <w:t>Конструкция одежды должна обеспечивать потребителю максимально возможное удобство в движении и достаточную степень комфорта, а также предусматривать простое и правильное надевание/снятие.</w:t>
      </w:r>
    </w:p>
    <w:p w14:paraId="7E8942FF" w14:textId="77777777" w:rsidR="00A65DE3" w:rsidRPr="00A65DE3" w:rsidRDefault="00A65DE3" w:rsidP="00A65DE3">
      <w:pPr>
        <w:numPr>
          <w:ilvl w:val="2"/>
          <w:numId w:val="48"/>
        </w:numPr>
        <w:tabs>
          <w:tab w:val="left" w:pos="709"/>
          <w:tab w:val="left" w:pos="1276"/>
        </w:tabs>
        <w:spacing w:before="120" w:after="0" w:line="240" w:lineRule="auto"/>
        <w:ind w:hanging="142"/>
        <w:contextualSpacing/>
        <w:jc w:val="both"/>
        <w:rPr>
          <w:rFonts w:ascii="Times New Roman" w:eastAsia="Times New Roman" w:hAnsi="Times New Roman"/>
          <w:color w:val="000000"/>
          <w:sz w:val="24"/>
          <w:szCs w:val="24"/>
          <w:u w:val="single"/>
          <w:lang w:eastAsia="ru-RU"/>
        </w:rPr>
      </w:pPr>
      <w:r w:rsidRPr="00A65DE3">
        <w:rPr>
          <w:rFonts w:ascii="Times New Roman" w:eastAsia="Calibri" w:hAnsi="Times New Roman"/>
          <w:b/>
          <w:bCs/>
          <w:color w:val="101010"/>
          <w:sz w:val="24"/>
          <w:szCs w:val="24"/>
          <w:u w:val="single"/>
          <w:shd w:val="clear" w:color="auto" w:fill="FFFFFF"/>
        </w:rPr>
        <w:t>Продукция должна иметь Заключение Министерства промышленности и торговли РФ о подтверждении производства промышленной продукции на территории РФ</w:t>
      </w:r>
      <w:r w:rsidRPr="00A65DE3">
        <w:rPr>
          <w:rFonts w:ascii="Segoe UI" w:eastAsia="Calibri" w:hAnsi="Segoe UI" w:cs="Segoe UI"/>
          <w:color w:val="101010"/>
          <w:sz w:val="21"/>
          <w:szCs w:val="21"/>
          <w:u w:val="single"/>
          <w:shd w:val="clear" w:color="auto" w:fill="FFFFFF"/>
        </w:rPr>
        <w:t>.</w:t>
      </w:r>
    </w:p>
    <w:p w14:paraId="72DC23A6" w14:textId="77777777" w:rsidR="00A65DE3" w:rsidRPr="00A65DE3" w:rsidRDefault="00A65DE3" w:rsidP="00A65DE3">
      <w:pPr>
        <w:numPr>
          <w:ilvl w:val="0"/>
          <w:numId w:val="48"/>
        </w:numPr>
        <w:spacing w:after="0" w:line="240" w:lineRule="auto"/>
        <w:contextualSpacing/>
        <w:rPr>
          <w:rFonts w:ascii="Times New Roman" w:eastAsia="Times New Roman" w:hAnsi="Times New Roman"/>
          <w:b/>
          <w:color w:val="000000"/>
          <w:sz w:val="24"/>
          <w:szCs w:val="24"/>
          <w:lang w:eastAsia="ru-RU"/>
        </w:rPr>
      </w:pPr>
      <w:r w:rsidRPr="00A65DE3">
        <w:rPr>
          <w:rFonts w:ascii="Times New Roman" w:eastAsia="Times New Roman" w:hAnsi="Times New Roman"/>
          <w:b/>
          <w:color w:val="000000"/>
          <w:sz w:val="24"/>
          <w:szCs w:val="24"/>
          <w:lang w:eastAsia="ru-RU"/>
        </w:rPr>
        <w:t>Требования к корпоративному стилю.</w:t>
      </w:r>
    </w:p>
    <w:p w14:paraId="0250909E" w14:textId="77777777" w:rsidR="00A65DE3" w:rsidRPr="00A65DE3" w:rsidRDefault="00A65DE3" w:rsidP="00A65DE3">
      <w:pPr>
        <w:numPr>
          <w:ilvl w:val="1"/>
          <w:numId w:val="48"/>
        </w:numPr>
        <w:spacing w:after="160" w:line="240" w:lineRule="auto"/>
        <w:contextualSpacing/>
        <w:jc w:val="both"/>
        <w:rPr>
          <w:rFonts w:ascii="Times New Roman" w:eastAsia="Calibri" w:hAnsi="Times New Roman"/>
          <w:sz w:val="24"/>
          <w:szCs w:val="24"/>
        </w:rPr>
      </w:pPr>
      <w:r w:rsidRPr="00A65DE3">
        <w:rPr>
          <w:rFonts w:ascii="Times New Roman" w:eastAsia="Calibri" w:hAnsi="Times New Roman"/>
          <w:sz w:val="24"/>
          <w:szCs w:val="24"/>
        </w:rPr>
        <w:t>Цветовая гамма костюмов должна быть:</w:t>
      </w:r>
    </w:p>
    <w:p w14:paraId="67C8B3DF" w14:textId="77777777" w:rsidR="00A65DE3" w:rsidRPr="00A65DE3" w:rsidRDefault="00A65DE3" w:rsidP="00A65DE3">
      <w:pPr>
        <w:spacing w:after="0" w:line="240" w:lineRule="auto"/>
        <w:ind w:left="142"/>
        <w:jc w:val="both"/>
        <w:rPr>
          <w:rFonts w:ascii="Times New Roman" w:eastAsia="Calibri" w:hAnsi="Times New Roman"/>
          <w:sz w:val="24"/>
          <w:szCs w:val="24"/>
        </w:rPr>
      </w:pPr>
      <w:r w:rsidRPr="00A65DE3">
        <w:rPr>
          <w:rFonts w:ascii="Times New Roman" w:eastAsia="Calibri" w:hAnsi="Times New Roman"/>
          <w:sz w:val="24"/>
          <w:szCs w:val="24"/>
        </w:rPr>
        <w:lastRenderedPageBreak/>
        <w:t>- основной цвет – серый;</w:t>
      </w:r>
    </w:p>
    <w:p w14:paraId="19A94DE1" w14:textId="77777777" w:rsidR="00A65DE3" w:rsidRPr="00A65DE3" w:rsidRDefault="00A65DE3" w:rsidP="00A65DE3">
      <w:pPr>
        <w:spacing w:after="0" w:line="240" w:lineRule="auto"/>
        <w:ind w:left="142"/>
        <w:jc w:val="both"/>
        <w:rPr>
          <w:rFonts w:ascii="Times New Roman" w:eastAsia="Calibri" w:hAnsi="Times New Roman"/>
          <w:sz w:val="24"/>
          <w:szCs w:val="24"/>
        </w:rPr>
      </w:pPr>
      <w:r w:rsidRPr="00A65DE3">
        <w:rPr>
          <w:rFonts w:ascii="Times New Roman" w:eastAsia="Calibri" w:hAnsi="Times New Roman"/>
          <w:sz w:val="24"/>
          <w:szCs w:val="24"/>
        </w:rPr>
        <w:t>- цвет кокетки  – красный.</w:t>
      </w:r>
    </w:p>
    <w:p w14:paraId="0F1D6F62" w14:textId="77777777" w:rsidR="00A65DE3" w:rsidRPr="00A65DE3" w:rsidRDefault="00A65DE3" w:rsidP="00A65DE3">
      <w:pPr>
        <w:spacing w:after="0" w:line="240" w:lineRule="auto"/>
        <w:ind w:left="142" w:hanging="142"/>
        <w:jc w:val="both"/>
        <w:rPr>
          <w:rFonts w:ascii="Times New Roman" w:eastAsia="Calibri" w:hAnsi="Times New Roman"/>
          <w:sz w:val="24"/>
          <w:szCs w:val="24"/>
        </w:rPr>
      </w:pPr>
      <w:r w:rsidRPr="00A65DE3">
        <w:rPr>
          <w:rFonts w:ascii="Times New Roman" w:eastAsia="Calibri" w:hAnsi="Times New Roman"/>
          <w:sz w:val="24"/>
          <w:szCs w:val="24"/>
        </w:rPr>
        <w:t>4.2. Требования к логотипу:</w:t>
      </w:r>
    </w:p>
    <w:p w14:paraId="7746B061" w14:textId="77777777" w:rsidR="00A65DE3" w:rsidRPr="00A65DE3" w:rsidRDefault="00A65DE3" w:rsidP="00A65DE3">
      <w:pPr>
        <w:spacing w:after="0" w:line="240" w:lineRule="auto"/>
        <w:ind w:left="142" w:hanging="142"/>
        <w:jc w:val="both"/>
        <w:rPr>
          <w:rFonts w:ascii="Times New Roman" w:eastAsia="Calibri" w:hAnsi="Times New Roman"/>
          <w:sz w:val="24"/>
          <w:szCs w:val="24"/>
        </w:rPr>
      </w:pPr>
      <w:r w:rsidRPr="00A65DE3">
        <w:rPr>
          <w:rFonts w:ascii="Times New Roman" w:eastAsia="Calibri" w:hAnsi="Times New Roman"/>
          <w:sz w:val="24"/>
          <w:szCs w:val="24"/>
        </w:rPr>
        <w:t>4.2.1. Логотип АО «Магаданэлектросеть»:</w:t>
      </w:r>
    </w:p>
    <w:p w14:paraId="6DE978C4" w14:textId="77777777" w:rsidR="00A65DE3" w:rsidRPr="00A65DE3" w:rsidRDefault="00A65DE3" w:rsidP="00A65DE3">
      <w:pPr>
        <w:spacing w:after="0" w:line="240" w:lineRule="auto"/>
        <w:ind w:left="142"/>
        <w:jc w:val="both"/>
        <w:rPr>
          <w:rFonts w:ascii="Times New Roman" w:eastAsia="Calibri" w:hAnsi="Times New Roman"/>
          <w:sz w:val="24"/>
          <w:szCs w:val="24"/>
        </w:rPr>
      </w:pPr>
      <w:r w:rsidRPr="00A65DE3">
        <w:rPr>
          <w:rFonts w:ascii="Times New Roman" w:eastAsia="Calibri" w:hAnsi="Times New Roman"/>
          <w:sz w:val="24"/>
          <w:szCs w:val="24"/>
        </w:rPr>
        <w:t>- размер логотипа: 290 мм х 90 мм;</w:t>
      </w:r>
    </w:p>
    <w:p w14:paraId="30CAD70A" w14:textId="77777777" w:rsidR="00A65DE3" w:rsidRPr="00A65DE3" w:rsidRDefault="00A65DE3" w:rsidP="00A65DE3">
      <w:pPr>
        <w:spacing w:after="0" w:line="240" w:lineRule="auto"/>
        <w:ind w:left="142"/>
        <w:jc w:val="both"/>
        <w:rPr>
          <w:rFonts w:ascii="Times New Roman" w:eastAsia="Calibri" w:hAnsi="Times New Roman"/>
          <w:sz w:val="24"/>
          <w:szCs w:val="24"/>
        </w:rPr>
      </w:pPr>
      <w:r w:rsidRPr="00A65DE3">
        <w:rPr>
          <w:rFonts w:ascii="Times New Roman" w:eastAsia="Calibri" w:hAnsi="Times New Roman"/>
          <w:sz w:val="24"/>
          <w:szCs w:val="24"/>
        </w:rPr>
        <w:t>- месторасположение логотипа – под кокеткой спинки;</w:t>
      </w:r>
    </w:p>
    <w:p w14:paraId="70A85A65" w14:textId="77777777" w:rsidR="00A65DE3" w:rsidRPr="00A65DE3" w:rsidRDefault="00A65DE3" w:rsidP="00A65DE3">
      <w:pPr>
        <w:spacing w:after="0" w:line="240" w:lineRule="auto"/>
        <w:ind w:firstLine="142"/>
        <w:jc w:val="both"/>
        <w:rPr>
          <w:rFonts w:ascii="Times New Roman" w:eastAsia="Calibri" w:hAnsi="Times New Roman"/>
          <w:sz w:val="24"/>
          <w:szCs w:val="24"/>
        </w:rPr>
      </w:pPr>
      <w:r w:rsidRPr="00A65DE3">
        <w:rPr>
          <w:rFonts w:ascii="Times New Roman" w:eastAsia="Calibri" w:hAnsi="Times New Roman"/>
          <w:sz w:val="24"/>
          <w:szCs w:val="24"/>
        </w:rPr>
        <w:t>- способ нанесения логотипа- термопечать.</w:t>
      </w:r>
    </w:p>
    <w:p w14:paraId="05A0C4A3" w14:textId="77777777" w:rsidR="00A65DE3" w:rsidRPr="00A65DE3" w:rsidRDefault="00A65DE3" w:rsidP="00A65DE3">
      <w:pPr>
        <w:spacing w:after="0" w:line="240" w:lineRule="auto"/>
        <w:ind w:firstLine="425"/>
        <w:jc w:val="center"/>
        <w:rPr>
          <w:rFonts w:ascii="Times New Roman" w:eastAsia="Calibri" w:hAnsi="Times New Roman"/>
          <w:sz w:val="24"/>
          <w:szCs w:val="24"/>
        </w:rPr>
      </w:pPr>
      <w:r w:rsidRPr="00A65DE3">
        <w:rPr>
          <w:rFonts w:ascii="Calibri" w:eastAsia="Calibri" w:hAnsi="Calibri"/>
          <w:noProof/>
          <w:sz w:val="22"/>
          <w:szCs w:val="22"/>
          <w:lang w:eastAsia="ru-RU"/>
        </w:rPr>
        <w:drawing>
          <wp:inline distT="0" distB="0" distL="0" distR="0" wp14:anchorId="6BD32BE5" wp14:editId="1F47E5D5">
            <wp:extent cx="3642360" cy="1539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2360" cy="1539240"/>
                    </a:xfrm>
                    <a:prstGeom prst="rect">
                      <a:avLst/>
                    </a:prstGeom>
                    <a:noFill/>
                    <a:ln>
                      <a:noFill/>
                    </a:ln>
                  </pic:spPr>
                </pic:pic>
              </a:graphicData>
            </a:graphic>
          </wp:inline>
        </w:drawing>
      </w:r>
    </w:p>
    <w:p w14:paraId="0E08CB9E" w14:textId="0CDB11A8" w:rsidR="00A65DE3" w:rsidRPr="00A65DE3" w:rsidRDefault="00A65DE3" w:rsidP="00A65DE3">
      <w:pPr>
        <w:spacing w:after="0" w:line="240" w:lineRule="auto"/>
        <w:jc w:val="both"/>
        <w:rPr>
          <w:rFonts w:ascii="Times New Roman" w:eastAsia="Calibri" w:hAnsi="Times New Roman"/>
          <w:sz w:val="24"/>
          <w:szCs w:val="24"/>
        </w:rPr>
      </w:pPr>
      <w:r>
        <w:rPr>
          <w:rFonts w:ascii="Times New Roman" w:eastAsia="Calibri" w:hAnsi="Times New Roman"/>
          <w:b/>
          <w:sz w:val="24"/>
          <w:szCs w:val="24"/>
        </w:rPr>
        <w:t>5</w:t>
      </w:r>
      <w:r w:rsidRPr="00A65DE3">
        <w:rPr>
          <w:rFonts w:ascii="Times New Roman" w:eastAsia="Calibri" w:hAnsi="Times New Roman"/>
          <w:b/>
          <w:sz w:val="24"/>
          <w:szCs w:val="24"/>
        </w:rPr>
        <w:t xml:space="preserve">.Упаковка: </w:t>
      </w:r>
      <w:r w:rsidRPr="00A65DE3">
        <w:rPr>
          <w:rFonts w:ascii="Times New Roman" w:eastAsia="Calibri" w:hAnsi="Times New Roman"/>
          <w:sz w:val="24"/>
          <w:szCs w:val="24"/>
        </w:rPr>
        <w:t xml:space="preserve">Должна соответствовать условиям поставки продукции в районы Крайнего Севера, согласно ГОСТ 15846-2002.   </w:t>
      </w:r>
    </w:p>
    <w:p w14:paraId="027820ED" w14:textId="1C732616" w:rsidR="00A65DE3" w:rsidRPr="00A65DE3" w:rsidRDefault="00A65DE3" w:rsidP="00A65DE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6</w:t>
      </w:r>
      <w:r w:rsidRPr="00A65DE3">
        <w:rPr>
          <w:rFonts w:ascii="Times New Roman" w:eastAsia="Calibri" w:hAnsi="Times New Roman"/>
          <w:b/>
          <w:sz w:val="24"/>
          <w:szCs w:val="24"/>
        </w:rPr>
        <w:t>. Дополнительные условия поставки:</w:t>
      </w:r>
    </w:p>
    <w:p w14:paraId="5593E43C" w14:textId="067B2106" w:rsidR="00A65DE3" w:rsidRPr="00A65DE3" w:rsidRDefault="00A65DE3" w:rsidP="00A65DE3">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6</w:t>
      </w:r>
      <w:r w:rsidRPr="00A65DE3">
        <w:rPr>
          <w:rFonts w:ascii="Times New Roman" w:eastAsia="Calibri" w:hAnsi="Times New Roman"/>
          <w:sz w:val="24"/>
          <w:szCs w:val="24"/>
        </w:rPr>
        <w:t>.1.  Приемка товаров по количеству и качеству осуществляется на складе Заказчика в г. Магадане в соответствии с Инструкцией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за № П-6 (в ред. от 14.11.74, № 98),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 Госарбитража СССР от 25.04.66, за № П-7 (в ред. от 14.11.74, № 98).</w:t>
      </w:r>
    </w:p>
    <w:p w14:paraId="25A7BE39" w14:textId="11213958" w:rsidR="00A65DE3" w:rsidRPr="00A65DE3" w:rsidRDefault="00A65DE3" w:rsidP="00A65DE3">
      <w:pPr>
        <w:spacing w:after="0" w:line="240" w:lineRule="auto"/>
        <w:ind w:firstLine="425"/>
        <w:jc w:val="both"/>
        <w:rPr>
          <w:rFonts w:ascii="Times New Roman" w:eastAsia="Calibri" w:hAnsi="Times New Roman"/>
          <w:b/>
          <w:sz w:val="24"/>
          <w:szCs w:val="24"/>
        </w:rPr>
      </w:pPr>
      <w:r>
        <w:rPr>
          <w:rFonts w:ascii="Times New Roman" w:eastAsia="Calibri" w:hAnsi="Times New Roman"/>
          <w:sz w:val="24"/>
          <w:szCs w:val="24"/>
        </w:rPr>
        <w:t>6</w:t>
      </w:r>
      <w:r w:rsidRPr="00A65DE3">
        <w:rPr>
          <w:rFonts w:ascii="Times New Roman" w:eastAsia="Calibri" w:hAnsi="Times New Roman"/>
          <w:sz w:val="24"/>
          <w:szCs w:val="24"/>
        </w:rPr>
        <w:t>.2. Право собственности на товар переходит к Заказчику с момента приемки товара на складе Заказчика и подписания УПД. Риск случайной гибели несет собственник в соответствии с действующим гражданским законодательством.</w:t>
      </w:r>
    </w:p>
    <w:p w14:paraId="2F3954D1" w14:textId="77777777" w:rsidR="00A65DE3" w:rsidRPr="00A65DE3" w:rsidRDefault="00A65DE3" w:rsidP="00A65DE3">
      <w:pPr>
        <w:spacing w:after="0" w:line="240" w:lineRule="auto"/>
        <w:ind w:firstLine="425"/>
        <w:jc w:val="both"/>
        <w:rPr>
          <w:rFonts w:ascii="Times New Roman" w:eastAsia="Calibri" w:hAnsi="Times New Roman"/>
          <w:sz w:val="24"/>
          <w:szCs w:val="24"/>
        </w:rPr>
      </w:pPr>
      <w:r w:rsidRPr="00A65DE3">
        <w:rPr>
          <w:rFonts w:ascii="Times New Roman" w:eastAsia="Calibri" w:hAnsi="Times New Roman"/>
          <w:sz w:val="24"/>
          <w:szCs w:val="24"/>
        </w:rPr>
        <w:t>Поставщик гарантирует, что продукция является новой, неиспользованной, год выпуска не ранее 4 кв. 2021г.</w:t>
      </w:r>
    </w:p>
    <w:p w14:paraId="4577B409" w14:textId="7ED0C572" w:rsidR="00A65DE3" w:rsidRPr="00A65DE3" w:rsidRDefault="00A65DE3" w:rsidP="00A65DE3">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7</w:t>
      </w:r>
      <w:r w:rsidRPr="00A65DE3">
        <w:rPr>
          <w:rFonts w:ascii="Times New Roman" w:eastAsia="Calibri" w:hAnsi="Times New Roman"/>
          <w:b/>
          <w:sz w:val="24"/>
          <w:szCs w:val="24"/>
        </w:rPr>
        <w:t>. Размеры и объемы закупаемых комплектов спецодежды:</w:t>
      </w:r>
    </w:p>
    <w:tbl>
      <w:tblPr>
        <w:tblStyle w:val="110"/>
        <w:tblW w:w="0" w:type="auto"/>
        <w:tblLook w:val="04A0" w:firstRow="1" w:lastRow="0" w:firstColumn="1" w:lastColumn="0" w:noHBand="0" w:noVBand="1"/>
      </w:tblPr>
      <w:tblGrid>
        <w:gridCol w:w="3216"/>
        <w:gridCol w:w="3043"/>
        <w:gridCol w:w="3086"/>
      </w:tblGrid>
      <w:tr w:rsidR="00A65DE3" w:rsidRPr="00A65DE3" w14:paraId="33129DBF" w14:textId="77777777" w:rsidTr="00354870">
        <w:tc>
          <w:tcPr>
            <w:tcW w:w="3216" w:type="dxa"/>
          </w:tcPr>
          <w:p w14:paraId="1C429C82"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Размер</w:t>
            </w:r>
          </w:p>
        </w:tc>
        <w:tc>
          <w:tcPr>
            <w:tcW w:w="3043" w:type="dxa"/>
          </w:tcPr>
          <w:p w14:paraId="427AD588"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Рост</w:t>
            </w:r>
          </w:p>
        </w:tc>
        <w:tc>
          <w:tcPr>
            <w:tcW w:w="3086" w:type="dxa"/>
          </w:tcPr>
          <w:p w14:paraId="7D5EA5FC"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Количество</w:t>
            </w:r>
          </w:p>
        </w:tc>
      </w:tr>
      <w:tr w:rsidR="00A65DE3" w:rsidRPr="00A65DE3" w14:paraId="5E7698E8" w14:textId="77777777" w:rsidTr="00354870">
        <w:tc>
          <w:tcPr>
            <w:tcW w:w="3216" w:type="dxa"/>
          </w:tcPr>
          <w:p w14:paraId="6C3A831F"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44-46</w:t>
            </w:r>
          </w:p>
        </w:tc>
        <w:tc>
          <w:tcPr>
            <w:tcW w:w="3043" w:type="dxa"/>
          </w:tcPr>
          <w:p w14:paraId="1BC53B31"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787C953F"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3</w:t>
            </w:r>
          </w:p>
        </w:tc>
      </w:tr>
      <w:tr w:rsidR="00A65DE3" w:rsidRPr="00A65DE3" w14:paraId="4C0E0375" w14:textId="77777777" w:rsidTr="00354870">
        <w:tc>
          <w:tcPr>
            <w:tcW w:w="3216" w:type="dxa"/>
          </w:tcPr>
          <w:p w14:paraId="06D4E26A"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48-50</w:t>
            </w:r>
          </w:p>
        </w:tc>
        <w:tc>
          <w:tcPr>
            <w:tcW w:w="3043" w:type="dxa"/>
          </w:tcPr>
          <w:p w14:paraId="2FFE9FBA"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158/164</w:t>
            </w:r>
          </w:p>
        </w:tc>
        <w:tc>
          <w:tcPr>
            <w:tcW w:w="3086" w:type="dxa"/>
          </w:tcPr>
          <w:p w14:paraId="56426448"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2</w:t>
            </w:r>
          </w:p>
        </w:tc>
      </w:tr>
      <w:tr w:rsidR="00A65DE3" w:rsidRPr="00A65DE3" w14:paraId="34041657" w14:textId="77777777" w:rsidTr="00354870">
        <w:tc>
          <w:tcPr>
            <w:tcW w:w="3216" w:type="dxa"/>
          </w:tcPr>
          <w:p w14:paraId="50A78F85"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48-50</w:t>
            </w:r>
          </w:p>
        </w:tc>
        <w:tc>
          <w:tcPr>
            <w:tcW w:w="3043" w:type="dxa"/>
          </w:tcPr>
          <w:p w14:paraId="4739D05C"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0FFB3A9B"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30</w:t>
            </w:r>
          </w:p>
        </w:tc>
      </w:tr>
      <w:tr w:rsidR="00A65DE3" w:rsidRPr="00A65DE3" w14:paraId="343F3ADD" w14:textId="77777777" w:rsidTr="00354870">
        <w:tc>
          <w:tcPr>
            <w:tcW w:w="3216" w:type="dxa"/>
          </w:tcPr>
          <w:p w14:paraId="1BD9CCC4"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48-50</w:t>
            </w:r>
          </w:p>
        </w:tc>
        <w:tc>
          <w:tcPr>
            <w:tcW w:w="3043" w:type="dxa"/>
          </w:tcPr>
          <w:p w14:paraId="0D9147C9"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182/188</w:t>
            </w:r>
          </w:p>
        </w:tc>
        <w:tc>
          <w:tcPr>
            <w:tcW w:w="3086" w:type="dxa"/>
          </w:tcPr>
          <w:p w14:paraId="197B8F90"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2</w:t>
            </w:r>
          </w:p>
        </w:tc>
      </w:tr>
      <w:tr w:rsidR="00A65DE3" w:rsidRPr="00A65DE3" w14:paraId="6D812AB8" w14:textId="77777777" w:rsidTr="00354870">
        <w:tc>
          <w:tcPr>
            <w:tcW w:w="3216" w:type="dxa"/>
          </w:tcPr>
          <w:p w14:paraId="78C208EC"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52-54</w:t>
            </w:r>
          </w:p>
        </w:tc>
        <w:tc>
          <w:tcPr>
            <w:tcW w:w="3043" w:type="dxa"/>
          </w:tcPr>
          <w:p w14:paraId="46DD415E"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158-164</w:t>
            </w:r>
          </w:p>
        </w:tc>
        <w:tc>
          <w:tcPr>
            <w:tcW w:w="3086" w:type="dxa"/>
          </w:tcPr>
          <w:p w14:paraId="312181E6"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w:t>
            </w:r>
          </w:p>
        </w:tc>
      </w:tr>
      <w:tr w:rsidR="00A65DE3" w:rsidRPr="00A65DE3" w14:paraId="211302F8" w14:textId="77777777" w:rsidTr="00354870">
        <w:tc>
          <w:tcPr>
            <w:tcW w:w="3216" w:type="dxa"/>
          </w:tcPr>
          <w:p w14:paraId="0F50D0B4"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52-54</w:t>
            </w:r>
          </w:p>
        </w:tc>
        <w:tc>
          <w:tcPr>
            <w:tcW w:w="3043" w:type="dxa"/>
          </w:tcPr>
          <w:p w14:paraId="2A63469C"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3D989182"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16</w:t>
            </w:r>
          </w:p>
        </w:tc>
      </w:tr>
      <w:tr w:rsidR="00A65DE3" w:rsidRPr="00A65DE3" w14:paraId="78DACDDF" w14:textId="77777777" w:rsidTr="00354870">
        <w:tc>
          <w:tcPr>
            <w:tcW w:w="3216" w:type="dxa"/>
          </w:tcPr>
          <w:p w14:paraId="7165964B"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52-54</w:t>
            </w:r>
          </w:p>
        </w:tc>
        <w:tc>
          <w:tcPr>
            <w:tcW w:w="3043" w:type="dxa"/>
          </w:tcPr>
          <w:p w14:paraId="6143AFE8"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182/188</w:t>
            </w:r>
          </w:p>
        </w:tc>
        <w:tc>
          <w:tcPr>
            <w:tcW w:w="3086" w:type="dxa"/>
          </w:tcPr>
          <w:p w14:paraId="7CC05070"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15</w:t>
            </w:r>
          </w:p>
        </w:tc>
      </w:tr>
      <w:tr w:rsidR="00A65DE3" w:rsidRPr="00A65DE3" w14:paraId="66B0BB5B" w14:textId="77777777" w:rsidTr="00354870">
        <w:tc>
          <w:tcPr>
            <w:tcW w:w="3216" w:type="dxa"/>
          </w:tcPr>
          <w:p w14:paraId="7D18E782"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56-58</w:t>
            </w:r>
          </w:p>
        </w:tc>
        <w:tc>
          <w:tcPr>
            <w:tcW w:w="3043" w:type="dxa"/>
          </w:tcPr>
          <w:p w14:paraId="3F765E0A"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3B026A31"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w:t>
            </w:r>
          </w:p>
        </w:tc>
      </w:tr>
      <w:tr w:rsidR="00A65DE3" w:rsidRPr="00A65DE3" w14:paraId="60149A98" w14:textId="77777777" w:rsidTr="00354870">
        <w:tc>
          <w:tcPr>
            <w:tcW w:w="3216" w:type="dxa"/>
          </w:tcPr>
          <w:p w14:paraId="25107EEE"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56-58</w:t>
            </w:r>
          </w:p>
        </w:tc>
        <w:tc>
          <w:tcPr>
            <w:tcW w:w="3043" w:type="dxa"/>
          </w:tcPr>
          <w:p w14:paraId="04E24762"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182/188</w:t>
            </w:r>
          </w:p>
        </w:tc>
        <w:tc>
          <w:tcPr>
            <w:tcW w:w="3086" w:type="dxa"/>
          </w:tcPr>
          <w:p w14:paraId="77D922AF"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10</w:t>
            </w:r>
          </w:p>
        </w:tc>
      </w:tr>
      <w:tr w:rsidR="00A65DE3" w:rsidRPr="00A65DE3" w14:paraId="3EBB3426" w14:textId="77777777" w:rsidTr="00354870">
        <w:tc>
          <w:tcPr>
            <w:tcW w:w="3216" w:type="dxa"/>
          </w:tcPr>
          <w:p w14:paraId="117B9F59"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56-58</w:t>
            </w:r>
          </w:p>
        </w:tc>
        <w:tc>
          <w:tcPr>
            <w:tcW w:w="3043" w:type="dxa"/>
          </w:tcPr>
          <w:p w14:paraId="4E9CE2E9"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194/200</w:t>
            </w:r>
          </w:p>
        </w:tc>
        <w:tc>
          <w:tcPr>
            <w:tcW w:w="3086" w:type="dxa"/>
          </w:tcPr>
          <w:p w14:paraId="73B9ECB8"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w:t>
            </w:r>
          </w:p>
        </w:tc>
      </w:tr>
      <w:tr w:rsidR="00A65DE3" w:rsidRPr="00A65DE3" w14:paraId="6FFFA619" w14:textId="77777777" w:rsidTr="00354870">
        <w:tc>
          <w:tcPr>
            <w:tcW w:w="3216" w:type="dxa"/>
          </w:tcPr>
          <w:p w14:paraId="2ECC5F76"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60-62</w:t>
            </w:r>
          </w:p>
        </w:tc>
        <w:tc>
          <w:tcPr>
            <w:tcW w:w="3043" w:type="dxa"/>
          </w:tcPr>
          <w:p w14:paraId="7176FA8C"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7C76AE0A"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w:t>
            </w:r>
          </w:p>
        </w:tc>
      </w:tr>
      <w:tr w:rsidR="00A65DE3" w:rsidRPr="00A65DE3" w14:paraId="29A2EB04" w14:textId="77777777" w:rsidTr="00354870">
        <w:tc>
          <w:tcPr>
            <w:tcW w:w="3216" w:type="dxa"/>
          </w:tcPr>
          <w:p w14:paraId="3D93FFA6"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60-62</w:t>
            </w:r>
          </w:p>
        </w:tc>
        <w:tc>
          <w:tcPr>
            <w:tcW w:w="3043" w:type="dxa"/>
          </w:tcPr>
          <w:p w14:paraId="71C352CD"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182/188</w:t>
            </w:r>
          </w:p>
        </w:tc>
        <w:tc>
          <w:tcPr>
            <w:tcW w:w="3086" w:type="dxa"/>
          </w:tcPr>
          <w:p w14:paraId="6D4C77F5"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3</w:t>
            </w:r>
          </w:p>
        </w:tc>
      </w:tr>
      <w:tr w:rsidR="00A65DE3" w:rsidRPr="00A65DE3" w14:paraId="0DEAEBC0" w14:textId="77777777" w:rsidTr="00354870">
        <w:tc>
          <w:tcPr>
            <w:tcW w:w="3216" w:type="dxa"/>
          </w:tcPr>
          <w:p w14:paraId="6A1EB96A"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64-66</w:t>
            </w:r>
          </w:p>
        </w:tc>
        <w:tc>
          <w:tcPr>
            <w:tcW w:w="3043" w:type="dxa"/>
          </w:tcPr>
          <w:p w14:paraId="37BC03DB"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182/188</w:t>
            </w:r>
          </w:p>
        </w:tc>
        <w:tc>
          <w:tcPr>
            <w:tcW w:w="3086" w:type="dxa"/>
          </w:tcPr>
          <w:p w14:paraId="42ECB50F"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2</w:t>
            </w:r>
          </w:p>
        </w:tc>
      </w:tr>
      <w:tr w:rsidR="00A65DE3" w:rsidRPr="00A65DE3" w14:paraId="61885016" w14:textId="77777777" w:rsidTr="00354870">
        <w:tc>
          <w:tcPr>
            <w:tcW w:w="3216" w:type="dxa"/>
          </w:tcPr>
          <w:p w14:paraId="0862DC6D"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64-66</w:t>
            </w:r>
          </w:p>
        </w:tc>
        <w:tc>
          <w:tcPr>
            <w:tcW w:w="3043" w:type="dxa"/>
          </w:tcPr>
          <w:p w14:paraId="53AEF380"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194/200</w:t>
            </w:r>
          </w:p>
        </w:tc>
        <w:tc>
          <w:tcPr>
            <w:tcW w:w="3086" w:type="dxa"/>
          </w:tcPr>
          <w:p w14:paraId="79C04E49"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w:t>
            </w:r>
          </w:p>
        </w:tc>
      </w:tr>
      <w:tr w:rsidR="00A65DE3" w:rsidRPr="00A65DE3" w14:paraId="5D33A3DB" w14:textId="77777777" w:rsidTr="00354870">
        <w:tc>
          <w:tcPr>
            <w:tcW w:w="3216" w:type="dxa"/>
          </w:tcPr>
          <w:p w14:paraId="457548B7"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68-70</w:t>
            </w:r>
          </w:p>
        </w:tc>
        <w:tc>
          <w:tcPr>
            <w:tcW w:w="3043" w:type="dxa"/>
          </w:tcPr>
          <w:p w14:paraId="3F735D76"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170/176</w:t>
            </w:r>
          </w:p>
        </w:tc>
        <w:tc>
          <w:tcPr>
            <w:tcW w:w="3086" w:type="dxa"/>
          </w:tcPr>
          <w:p w14:paraId="47D54E8F" w14:textId="77777777" w:rsidR="00A65DE3" w:rsidRPr="00A65DE3" w:rsidRDefault="00A65DE3" w:rsidP="00A65DE3">
            <w:pPr>
              <w:jc w:val="center"/>
              <w:rPr>
                <w:rFonts w:ascii="Times New Roman" w:eastAsia="Calibri" w:hAnsi="Times New Roman"/>
                <w:sz w:val="24"/>
                <w:szCs w:val="24"/>
              </w:rPr>
            </w:pPr>
            <w:r w:rsidRPr="00A65DE3">
              <w:rPr>
                <w:rFonts w:ascii="Times New Roman" w:eastAsia="Calibri" w:hAnsi="Times New Roman"/>
                <w:sz w:val="24"/>
                <w:szCs w:val="24"/>
              </w:rPr>
              <w:t>4</w:t>
            </w:r>
          </w:p>
        </w:tc>
      </w:tr>
      <w:tr w:rsidR="00A65DE3" w:rsidRPr="00A65DE3" w14:paraId="23188B81" w14:textId="77777777" w:rsidTr="00354870">
        <w:tc>
          <w:tcPr>
            <w:tcW w:w="3216" w:type="dxa"/>
          </w:tcPr>
          <w:p w14:paraId="2121F595" w14:textId="77777777" w:rsidR="00A65DE3" w:rsidRPr="00A65DE3" w:rsidRDefault="00A65DE3" w:rsidP="00A65DE3">
            <w:pPr>
              <w:jc w:val="center"/>
              <w:rPr>
                <w:rFonts w:ascii="Times New Roman" w:eastAsia="Calibri" w:hAnsi="Times New Roman"/>
                <w:b/>
                <w:sz w:val="24"/>
                <w:szCs w:val="24"/>
              </w:rPr>
            </w:pPr>
            <w:r w:rsidRPr="00A65DE3">
              <w:rPr>
                <w:rFonts w:ascii="Times New Roman" w:eastAsia="Calibri" w:hAnsi="Times New Roman"/>
                <w:b/>
                <w:sz w:val="24"/>
                <w:szCs w:val="24"/>
              </w:rPr>
              <w:t>Всего</w:t>
            </w:r>
          </w:p>
        </w:tc>
        <w:tc>
          <w:tcPr>
            <w:tcW w:w="3043" w:type="dxa"/>
          </w:tcPr>
          <w:p w14:paraId="2ED7139F" w14:textId="77777777" w:rsidR="00A65DE3" w:rsidRPr="00A65DE3" w:rsidRDefault="00A65DE3" w:rsidP="00A65DE3">
            <w:pPr>
              <w:jc w:val="center"/>
              <w:rPr>
                <w:rFonts w:ascii="Times New Roman" w:eastAsia="Calibri" w:hAnsi="Times New Roman"/>
                <w:b/>
                <w:sz w:val="24"/>
                <w:szCs w:val="24"/>
              </w:rPr>
            </w:pPr>
          </w:p>
        </w:tc>
        <w:tc>
          <w:tcPr>
            <w:tcW w:w="3086" w:type="dxa"/>
          </w:tcPr>
          <w:p w14:paraId="0C1880F9" w14:textId="77777777" w:rsidR="00A65DE3" w:rsidRPr="00A65DE3" w:rsidRDefault="00A65DE3" w:rsidP="00A65DE3">
            <w:pPr>
              <w:jc w:val="center"/>
              <w:rPr>
                <w:rFonts w:ascii="Times New Roman" w:eastAsia="Calibri" w:hAnsi="Times New Roman"/>
                <w:b/>
                <w:sz w:val="24"/>
                <w:szCs w:val="24"/>
              </w:rPr>
            </w:pPr>
            <w:r w:rsidRPr="00A65DE3">
              <w:rPr>
                <w:rFonts w:ascii="Times New Roman" w:eastAsia="Calibri" w:hAnsi="Times New Roman"/>
                <w:b/>
                <w:sz w:val="24"/>
                <w:szCs w:val="24"/>
              </w:rPr>
              <w:t>95</w:t>
            </w:r>
          </w:p>
        </w:tc>
      </w:tr>
    </w:tbl>
    <w:p w14:paraId="7FAC8C6E" w14:textId="77777777" w:rsidR="00A65DE3" w:rsidRPr="00A65DE3" w:rsidRDefault="00A65DE3" w:rsidP="00A65DE3">
      <w:pPr>
        <w:spacing w:after="0" w:line="240" w:lineRule="auto"/>
        <w:jc w:val="both"/>
        <w:rPr>
          <w:rFonts w:ascii="Times New Roman" w:eastAsia="Calibri" w:hAnsi="Times New Roman"/>
          <w:b/>
          <w:sz w:val="24"/>
          <w:szCs w:val="24"/>
        </w:rPr>
      </w:pPr>
    </w:p>
    <w:p w14:paraId="19945D7C" w14:textId="77777777" w:rsidR="00A65DE3" w:rsidRPr="00A65DE3" w:rsidRDefault="00A65DE3" w:rsidP="00A65DE3">
      <w:pPr>
        <w:spacing w:after="0" w:line="240" w:lineRule="auto"/>
        <w:jc w:val="both"/>
        <w:rPr>
          <w:rFonts w:ascii="Times New Roman" w:eastAsia="Calibri" w:hAnsi="Times New Roman"/>
          <w:b/>
          <w:sz w:val="24"/>
          <w:szCs w:val="24"/>
        </w:rPr>
      </w:pPr>
    </w:p>
    <w:p w14:paraId="4F9DBC4C" w14:textId="714D8194" w:rsidR="00BA3C8D" w:rsidRDefault="00BA3C8D" w:rsidP="003B22F2">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2221331" w14:textId="2F4F55EF"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lastRenderedPageBreak/>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709D669C" w14:textId="17CDC1F9"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w:t>
      </w:r>
      <w:r w:rsidR="00BA3C8D">
        <w:rPr>
          <w:rFonts w:ascii="Times New Roman" w:eastAsia="Times New Roman" w:hAnsi="Times New Roman"/>
          <w:sz w:val="24"/>
          <w:szCs w:val="24"/>
          <w:lang w:eastAsia="ru-RU"/>
        </w:rPr>
        <w:t>2</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bookmarkEnd w:id="678"/>
    <w:p w14:paraId="17C5558D" w14:textId="77777777" w:rsidR="005B0037" w:rsidRPr="007F11D5" w:rsidRDefault="005B0037" w:rsidP="005B0037">
      <w:pPr>
        <w:suppressAutoHyphens/>
        <w:spacing w:after="6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z w:val="22"/>
          <w:szCs w:val="22"/>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7F11D5">
        <w:rPr>
          <w:rFonts w:ascii="Times New Roman" w:eastAsia="Times New Roman" w:hAnsi="Times New Roman"/>
          <w:snapToGrid w:val="0"/>
          <w:spacing w:val="-6"/>
          <w:sz w:val="22"/>
          <w:szCs w:val="22"/>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086FC9C8" w14:textId="77777777" w:rsidR="005B0037" w:rsidRPr="007F11D5" w:rsidRDefault="005B0037" w:rsidP="005B0037">
      <w:pPr>
        <w:spacing w:after="0" w:line="240" w:lineRule="auto"/>
        <w:contextualSpacing/>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 ПРЕДМЕТ ДОГОВОРА</w:t>
      </w:r>
    </w:p>
    <w:p w14:paraId="439CC30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6FF3381D" w14:textId="77777777" w:rsidR="005B0037" w:rsidRPr="007F11D5" w:rsidRDefault="005B0037" w:rsidP="005B0037">
      <w:pPr>
        <w:spacing w:after="0" w:line="240" w:lineRule="auto"/>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2. УСЛОВИЯ ПОСТАВКИ И ПОРЯДОК ПРИЕМКИ ТОВАРА</w:t>
      </w:r>
    </w:p>
    <w:p w14:paraId="60BC9670"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7"/>
          <w:sz w:val="22"/>
          <w:szCs w:val="22"/>
          <w:lang w:eastAsia="ru-RU"/>
        </w:rPr>
        <w:tab/>
      </w:r>
      <w:r w:rsidRPr="007F11D5">
        <w:rPr>
          <w:rFonts w:ascii="Times New Roman" w:eastAsia="Times New Roman" w:hAnsi="Times New Roman"/>
          <w:sz w:val="22"/>
          <w:szCs w:val="22"/>
          <w:lang w:eastAsia="ru-RU"/>
        </w:rPr>
        <w:t xml:space="preserve">2.1. Поставщик обеспечивает поставку Товара, согласно Спецификации (Приложение № 1 к договору). </w:t>
      </w:r>
      <w:r w:rsidRPr="007F11D5">
        <w:rPr>
          <w:rFonts w:ascii="Times New Roman" w:eastAsia="Times New Roman" w:hAnsi="Times New Roman"/>
          <w:sz w:val="22"/>
          <w:szCs w:val="22"/>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3DE421BA"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2.2. Передача Товара осуществляется на складе Покупателя, </w:t>
      </w:r>
      <w:r>
        <w:rPr>
          <w:rFonts w:ascii="Times New Roman" w:eastAsia="Times New Roman" w:hAnsi="Times New Roman"/>
          <w:sz w:val="22"/>
          <w:szCs w:val="22"/>
          <w:lang w:eastAsia="ru-RU"/>
        </w:rPr>
        <w:t>расположенном в городе Магадане</w:t>
      </w:r>
      <w:r w:rsidRPr="007F11D5">
        <w:rPr>
          <w:rFonts w:ascii="Times New Roman" w:eastAsia="Times New Roman" w:hAnsi="Times New Roman"/>
          <w:sz w:val="22"/>
          <w:szCs w:val="22"/>
          <w:lang w:eastAsia="ru-RU"/>
        </w:rPr>
        <w:t>. Поставка Товара на склад Покупателя осуществляется силами и средствами Поставщика.</w:t>
      </w:r>
    </w:p>
    <w:p w14:paraId="73EEAAA5"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2.3. Грузополучателем Товара является АО «Магаданэлектросеть», расположенное по адресу: 685030, г. Магадан, ул. Пролетарская, д. 98.</w:t>
      </w:r>
    </w:p>
    <w:p w14:paraId="2615601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2.4. Поставка Товара в адрес Покупателя осуществляется Поставщиком способом и на условиях, предусмотренных настоящим договором. Поставщик не вправе изменять способ и условия доставки Товара без предварительного письменного согласования с Покупателем (ст. 510 ГК РФ).</w:t>
      </w:r>
    </w:p>
    <w:p w14:paraId="1D15598F" w14:textId="77777777" w:rsidR="005B0037" w:rsidRPr="007F11D5" w:rsidRDefault="005B0037" w:rsidP="005B0037">
      <w:pPr>
        <w:spacing w:after="0" w:line="240" w:lineRule="auto"/>
        <w:jc w:val="both"/>
        <w:rPr>
          <w:rFonts w:ascii="Times New Roman" w:eastAsia="Calibri" w:hAnsi="Times New Roman"/>
          <w:spacing w:val="-6"/>
          <w:sz w:val="22"/>
          <w:szCs w:val="22"/>
        </w:rPr>
      </w:pPr>
      <w:r w:rsidRPr="007F11D5">
        <w:rPr>
          <w:rFonts w:ascii="Times New Roman" w:eastAsia="Calibri" w:hAnsi="Times New Roman"/>
          <w:spacing w:val="-6"/>
          <w:sz w:val="22"/>
          <w:szCs w:val="22"/>
        </w:rPr>
        <w:t xml:space="preserve">              2.5. Поставщик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1983B0" w14:textId="77777777" w:rsidR="005B0037" w:rsidRPr="007F11D5" w:rsidRDefault="005B0037" w:rsidP="005B0037">
      <w:pPr>
        <w:tabs>
          <w:tab w:val="left" w:pos="1134"/>
        </w:tabs>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08DDCE62" w14:textId="77777777" w:rsidR="005B0037" w:rsidRPr="007F11D5" w:rsidRDefault="005B0037" w:rsidP="005B0037">
      <w:pPr>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2.7. Приемка Товара по количеству осуществляется представителем Покупателя, на складе Покупателя в городе Магадане в одностороннем порядке, а по качеству, в соответствии с требованиями (в части, не противоречащей действующему законодательству и условиям настоящего договора)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4043381B"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8"/>
          <w:sz w:val="22"/>
          <w:szCs w:val="22"/>
          <w:lang w:eastAsia="ru-RU"/>
        </w:rPr>
        <w:t>2.8. 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6DCC279E"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2.9. Право собственности на Товар переходит от Поставщика к Покупателю с момента подписания Сторонами товарной накладной по форме ТОРГ-12, УПД.</w:t>
      </w:r>
    </w:p>
    <w:p w14:paraId="4C18C0FF"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2.10.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CB0E65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lastRenderedPageBreak/>
        <w:t>3. ЦЕНА ДОГОВОРА И ПОРЯДОК РАСЧЕТОВ</w:t>
      </w:r>
    </w:p>
    <w:p w14:paraId="5982043A" w14:textId="77777777" w:rsidR="005B0037" w:rsidRPr="007F11D5" w:rsidRDefault="005B0037" w:rsidP="005B0037">
      <w:pPr>
        <w:spacing w:after="0" w:line="240" w:lineRule="auto"/>
        <w:ind w:firstLine="283"/>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snapToGrid w:val="0"/>
          <w:spacing w:val="-6"/>
          <w:sz w:val="22"/>
          <w:szCs w:val="22"/>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BE916E2" w14:textId="77777777" w:rsidR="005B0037" w:rsidRPr="007F11D5" w:rsidRDefault="005B0037" w:rsidP="005B0037">
      <w:pPr>
        <w:widowControl w:val="0"/>
        <w:spacing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napToGrid w:val="0"/>
          <w:spacing w:val="-6"/>
          <w:sz w:val="22"/>
          <w:szCs w:val="22"/>
          <w:lang w:eastAsia="ru-RU"/>
        </w:rPr>
        <w:t xml:space="preserve">3.2.  Общая сумма договора составляет ________ (______________________) рублей_____ коп., в том числе с/без НДС 20% составляет _______ (________________________) рублей _____коп.  </w:t>
      </w:r>
      <w:r w:rsidRPr="007F11D5">
        <w:rPr>
          <w:rFonts w:ascii="Times New Roman" w:eastAsia="Times New Roman" w:hAnsi="Times New Roman"/>
          <w:sz w:val="22"/>
          <w:szCs w:val="22"/>
          <w:lang w:eastAsia="ru-RU"/>
        </w:rPr>
        <w:t>Стоимость Товара включает в себя все налоги, сборы и расходы Поставщика, связанные с исполнением обязательств по настоящему договору, упаковка (тара), страховые, транспортные и прочие расходы.</w:t>
      </w:r>
    </w:p>
    <w:p w14:paraId="681FD8EE" w14:textId="77777777" w:rsidR="005B0037" w:rsidRPr="007F11D5"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28D213FB" w14:textId="77777777" w:rsidR="005B0037"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1E553EC8" w14:textId="77777777" w:rsidR="005B0037" w:rsidRPr="00440849" w:rsidRDefault="005B0037" w:rsidP="005B0037">
      <w:pPr>
        <w:pStyle w:val="af2"/>
        <w:numPr>
          <w:ilvl w:val="0"/>
          <w:numId w:val="49"/>
        </w:numPr>
        <w:spacing w:after="0" w:line="240" w:lineRule="auto"/>
        <w:ind w:left="0" w:firstLine="643"/>
        <w:jc w:val="both"/>
        <w:rPr>
          <w:rFonts w:ascii="Times New Roman" w:eastAsia="Times New Roman" w:hAnsi="Times New Roman"/>
          <w:i/>
          <w:spacing w:val="-6"/>
          <w:sz w:val="22"/>
          <w:szCs w:val="22"/>
          <w:lang w:eastAsia="ru-RU"/>
        </w:rPr>
      </w:pPr>
      <w:r w:rsidRPr="00440849">
        <w:rPr>
          <w:rFonts w:ascii="Times New Roman" w:eastAsia="Times New Roman" w:hAnsi="Times New Roman"/>
          <w:i/>
          <w:snapToGrid w:val="0"/>
          <w:spacing w:val="-6"/>
          <w:sz w:val="22"/>
          <w:szCs w:val="22"/>
          <w:lang w:eastAsia="ru-RU"/>
        </w:rPr>
        <w:t>Для участников закупки не являющимися СМСП -  предоплата 50% в течение 10 банковских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30 календарных дней после поставки товара на склад Заказчика,</w:t>
      </w:r>
      <w:r w:rsidRPr="00440849">
        <w:rPr>
          <w:rFonts w:ascii="Times New Roman" w:eastAsia="Times New Roman" w:hAnsi="Times New Roman"/>
          <w:i/>
          <w:spacing w:val="-6"/>
          <w:sz w:val="22"/>
          <w:szCs w:val="22"/>
          <w:lang w:eastAsia="ru-RU"/>
        </w:rPr>
        <w:t xml:space="preserve"> подписания товарной накладной (форма ТОРГ-12) или иного первичного учетного документа, соответствующего действующему законодательству РФ.</w:t>
      </w:r>
    </w:p>
    <w:p w14:paraId="475633C8" w14:textId="4081236C" w:rsidR="005B0037" w:rsidRPr="00440849" w:rsidRDefault="005B0037" w:rsidP="005B0037">
      <w:pPr>
        <w:pStyle w:val="af2"/>
        <w:numPr>
          <w:ilvl w:val="0"/>
          <w:numId w:val="49"/>
        </w:numPr>
        <w:ind w:left="0" w:firstLine="643"/>
        <w:rPr>
          <w:rFonts w:ascii="Times New Roman" w:eastAsia="Times New Roman" w:hAnsi="Times New Roman"/>
          <w:i/>
          <w:spacing w:val="-6"/>
          <w:sz w:val="22"/>
          <w:szCs w:val="22"/>
          <w:lang w:eastAsia="ru-RU"/>
        </w:rPr>
      </w:pPr>
      <w:r w:rsidRPr="00440849">
        <w:rPr>
          <w:rFonts w:ascii="Times New Roman" w:eastAsia="Times New Roman" w:hAnsi="Times New Roman"/>
          <w:i/>
          <w:spacing w:val="-6"/>
          <w:sz w:val="22"/>
          <w:szCs w:val="22"/>
          <w:lang w:eastAsia="ru-RU"/>
        </w:rPr>
        <w:t xml:space="preserve">Для участников закупки являющимися СМСП – Безналичный расчет, предоплата 50% в течение 10 банковских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w:t>
      </w:r>
      <w:r w:rsidR="001F3C8C">
        <w:rPr>
          <w:rFonts w:ascii="Times New Roman" w:eastAsia="Times New Roman" w:hAnsi="Times New Roman"/>
          <w:i/>
          <w:spacing w:val="-6"/>
          <w:sz w:val="22"/>
          <w:szCs w:val="22"/>
          <w:lang w:eastAsia="ru-RU"/>
        </w:rPr>
        <w:t>7</w:t>
      </w:r>
      <w:r w:rsidRPr="00440849">
        <w:rPr>
          <w:rFonts w:ascii="Times New Roman" w:eastAsia="Times New Roman" w:hAnsi="Times New Roman"/>
          <w:i/>
          <w:spacing w:val="-6"/>
          <w:sz w:val="22"/>
          <w:szCs w:val="22"/>
          <w:lang w:eastAsia="ru-RU"/>
        </w:rPr>
        <w:t xml:space="preserve"> рабочих дней после поставки товара на склад Заказчика, подписания товарной накладной (форма ТОРГ-12) или иного первичного учетного документа, соответствующего действующему законодательству РФ.</w:t>
      </w:r>
    </w:p>
    <w:p w14:paraId="510D512D" w14:textId="77777777" w:rsidR="005B0037" w:rsidRPr="007F11D5"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3.5. Обязательства по оплате Товара считаются выполненными с даты списания денежных средств с расчетного счета Покупателя.</w:t>
      </w:r>
    </w:p>
    <w:p w14:paraId="06F01D2B"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4. КАЧЕСТВО ТОВАРА</w:t>
      </w:r>
    </w:p>
    <w:p w14:paraId="449BAAB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22F16C93"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5. ДОКУМЕНТАЦИЯ</w:t>
      </w:r>
    </w:p>
    <w:p w14:paraId="22DF166D"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5.1. Заявки на получение Товара и другие документы, переданные Поставщику факсимильной связью, имеют юридическую силу до момента получения оригиналов указанных документов.</w:t>
      </w:r>
    </w:p>
    <w:p w14:paraId="636C10F6"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5.2. Счет на оплату Товара должен быть передан Поставщиком в адрес Покупателя не позднее 3 дней с момента получения Поставщиком заявки на партию Товара от Покупателя.</w:t>
      </w:r>
    </w:p>
    <w:p w14:paraId="43D3A481"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5.2. Оригиналы документов, указанных в п. 5.1. должны быть переданы Поставщику не позднее 3 дней  с момента получения Товара Покупателем.</w:t>
      </w:r>
    </w:p>
    <w:p w14:paraId="295ABB5C"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6. ПОРЯДОК РАЗРЕШЕНИЯ СПОРОВ И ОТВЕТСТВЕННОСТЬ СТОРОН</w:t>
      </w:r>
    </w:p>
    <w:p w14:paraId="18D291B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6.1. 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612DC6EA" w14:textId="77777777" w:rsidR="005B0037" w:rsidRPr="007F11D5" w:rsidRDefault="005B0037" w:rsidP="005B0037">
      <w:pPr>
        <w:spacing w:after="0" w:line="240" w:lineRule="auto"/>
        <w:ind w:firstLine="709"/>
        <w:jc w:val="both"/>
        <w:rPr>
          <w:rFonts w:ascii="Times New Roman" w:eastAsia="Calibri" w:hAnsi="Times New Roman"/>
          <w:spacing w:val="-6"/>
          <w:sz w:val="22"/>
          <w:szCs w:val="22"/>
        </w:rPr>
      </w:pPr>
      <w:r w:rsidRPr="007F11D5">
        <w:rPr>
          <w:rFonts w:ascii="Times New Roman" w:eastAsia="Calibri" w:hAnsi="Times New Roman"/>
          <w:spacing w:val="-6"/>
          <w:sz w:val="22"/>
          <w:szCs w:val="22"/>
        </w:rPr>
        <w:t>6.2. В случае нарушения Поставщиком обязательств по поставке Товара, а также в случае несвоевременного устранения выявленных недостатков Товара, Покупатель вправе потребовать уплаты Поставщиком неустойки в размере 0,2 % от цены договора за каждый день просрочки.</w:t>
      </w:r>
    </w:p>
    <w:p w14:paraId="3434F53F" w14:textId="77777777" w:rsidR="005B0037" w:rsidRPr="007F11D5" w:rsidRDefault="005B0037" w:rsidP="005B0037">
      <w:pPr>
        <w:spacing w:after="0" w:line="240" w:lineRule="auto"/>
        <w:ind w:firstLine="708"/>
        <w:jc w:val="both"/>
        <w:rPr>
          <w:rFonts w:ascii="Times New Roman" w:eastAsia="Times New Roman" w:hAnsi="Times New Roman"/>
          <w:snapToGrid w:val="0"/>
          <w:spacing w:val="-6"/>
          <w:sz w:val="22"/>
          <w:szCs w:val="22"/>
          <w:lang w:eastAsia="ru-RU"/>
        </w:rPr>
      </w:pPr>
      <w:r w:rsidRPr="007F11D5">
        <w:rPr>
          <w:rFonts w:ascii="Times New Roman" w:eastAsia="Calibri" w:hAnsi="Times New Roman"/>
          <w:spacing w:val="-6"/>
          <w:sz w:val="22"/>
          <w:szCs w:val="22"/>
        </w:rPr>
        <w:t xml:space="preserve">6.3. В случае нарушения Поставщиком обязательств по отгрузке Товара на срок свыше 15 календарных дней, Покупатель имеет право расторгнуть договор в одностороннем внесудебном порядке, а также потребовать возмещения убытков. При этом Покупатель также вправе возвратить Поставщику Товар, ранее принятый по договору, и потребовать возврата уплаченных денежных средств.   </w:t>
      </w:r>
    </w:p>
    <w:p w14:paraId="6EB13D7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6.4. В случае нарушения Покупателем сроков оплаты поставленного товара, Поставщик вправе потребовать уплаты Покупателем исключительной неустойки в размере 0,2 % от несвоевременно оплаченной суммы за каждый день просрочки, но, несмотря на любые иные условия, не более 5 % от несвоевременно оплаченной суммы.</w:t>
      </w:r>
    </w:p>
    <w:p w14:paraId="2090C8D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6.5. В случае поставки Товара ненадлежащего качества стороны руководствуются положениями п. 9.4 настоящего Договора.</w:t>
      </w:r>
    </w:p>
    <w:p w14:paraId="6D74BCA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lastRenderedPageBreak/>
        <w:t>6.6. Если в результате составления и выставления Поставщиком счета-фактуры с нарушением порядка и требований, установленных законодательством Российской Федерации, Покупатель понес расходы, связанные с уплатой доначисленных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рабочих дней с даты получения соответствующего письменного требования Покупателя.</w:t>
      </w:r>
    </w:p>
    <w:p w14:paraId="32777FB5"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6.7. Ответственность Покупателя за причиненные Поставщику убытки ограничивается реальным ущербом, но не более цены договора.</w:t>
      </w:r>
    </w:p>
    <w:p w14:paraId="2D6B1F97" w14:textId="77777777" w:rsidR="005B0037" w:rsidRPr="007F11D5" w:rsidRDefault="005B0037" w:rsidP="005B0037">
      <w:pPr>
        <w:spacing w:after="0" w:line="240" w:lineRule="auto"/>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6.8. В случае представления Поставщиком недостоверных сведений о стране происхождения товара, указанного в заявке на участие в закупке, и поставки товара, не соответствующего сведениям, указанным в заявке, Покупатель вправе потребовать уплаты Поставщиком штрафа в размере 10% от общей суммы договора, а также удержать обеспечение исполнения договора.</w:t>
      </w:r>
    </w:p>
    <w:p w14:paraId="01A7BFB9"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6.9.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B72C3D9" w14:textId="77777777" w:rsidR="005B0037" w:rsidRPr="007F11D5" w:rsidRDefault="005B0037" w:rsidP="005B0037">
      <w:pPr>
        <w:spacing w:after="0" w:line="240" w:lineRule="auto"/>
        <w:ind w:firstLine="709"/>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7. ТЕХНИЧЕСКИЙ КОНТРОЛЬ И ИСПЫТАНИЯ</w:t>
      </w:r>
    </w:p>
    <w:p w14:paraId="1CD012A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569810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7.2. Технический контроль и испытания проводятся в конечном пункте назначения товаров.</w:t>
      </w:r>
    </w:p>
    <w:p w14:paraId="6B88BE2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7F2D785"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8. ОБСТОЯТЕЛЬСТВА НЕПРЕОДОЛИМОЙ СИЛЫ (ФОРС-МАЖОР)</w:t>
      </w:r>
    </w:p>
    <w:p w14:paraId="3A42F9EF" w14:textId="77777777" w:rsidR="005B0037" w:rsidRPr="007F11D5" w:rsidRDefault="005B0037" w:rsidP="005B0037">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67B1FF7" w14:textId="77777777" w:rsidR="005B0037" w:rsidRPr="007F11D5" w:rsidRDefault="005B0037" w:rsidP="005B0037">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8.2. О наступлении и окончании таких обстоятельств Стороны обязаны немедленно уведомить друг друга.</w:t>
      </w:r>
    </w:p>
    <w:p w14:paraId="2C860DE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9. ГАРАНТИИ</w:t>
      </w:r>
    </w:p>
    <w:p w14:paraId="2DD092E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9.1. Поставщик гарантирует, что Товар, поставленный по настоящему Договору, является новым, неиспользованным.</w:t>
      </w:r>
    </w:p>
    <w:p w14:paraId="35A0EABC"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7959EBF6"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09BE2904"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9.4. В случае несоответствия товара требованиям технической документации, Поставщик в течение 45 дней с момента обнаружения недостатков обязан произвести замену бракованного Товара за свой счет.</w:t>
      </w:r>
    </w:p>
    <w:p w14:paraId="5F38409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0C13AFC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10. ЗАКЛЮЧИТЕЛЬНЫЕ ПОЛОЖЕНИЯ</w:t>
      </w:r>
    </w:p>
    <w:p w14:paraId="6A4B894F" w14:textId="75533709"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10.1. Настоящий Договор вступает в силу с момента его подписания и действует до </w:t>
      </w:r>
      <w:r w:rsidR="001F3C8C">
        <w:rPr>
          <w:rFonts w:ascii="Times New Roman" w:eastAsia="Times New Roman" w:hAnsi="Times New Roman"/>
          <w:snapToGrid w:val="0"/>
          <w:spacing w:val="-6"/>
          <w:sz w:val="22"/>
          <w:szCs w:val="22"/>
          <w:lang w:eastAsia="ru-RU"/>
        </w:rPr>
        <w:t>15</w:t>
      </w:r>
      <w:r w:rsidRPr="007F11D5">
        <w:rPr>
          <w:rFonts w:ascii="Times New Roman" w:eastAsia="Times New Roman" w:hAnsi="Times New Roman"/>
          <w:snapToGrid w:val="0"/>
          <w:spacing w:val="-6"/>
          <w:sz w:val="22"/>
          <w:szCs w:val="22"/>
          <w:lang w:eastAsia="ru-RU"/>
        </w:rPr>
        <w:t xml:space="preserve"> </w:t>
      </w:r>
      <w:r>
        <w:rPr>
          <w:rFonts w:ascii="Times New Roman" w:eastAsia="Times New Roman" w:hAnsi="Times New Roman"/>
          <w:snapToGrid w:val="0"/>
          <w:spacing w:val="-6"/>
          <w:sz w:val="22"/>
          <w:szCs w:val="22"/>
          <w:lang w:eastAsia="ru-RU"/>
        </w:rPr>
        <w:t>ию</w:t>
      </w:r>
      <w:r w:rsidR="001F3C8C">
        <w:rPr>
          <w:rFonts w:ascii="Times New Roman" w:eastAsia="Times New Roman" w:hAnsi="Times New Roman"/>
          <w:snapToGrid w:val="0"/>
          <w:spacing w:val="-6"/>
          <w:sz w:val="22"/>
          <w:szCs w:val="22"/>
          <w:lang w:eastAsia="ru-RU"/>
        </w:rPr>
        <w:t>л</w:t>
      </w:r>
      <w:r>
        <w:rPr>
          <w:rFonts w:ascii="Times New Roman" w:eastAsia="Times New Roman" w:hAnsi="Times New Roman"/>
          <w:snapToGrid w:val="0"/>
          <w:spacing w:val="-6"/>
          <w:sz w:val="22"/>
          <w:szCs w:val="22"/>
          <w:lang w:eastAsia="ru-RU"/>
        </w:rPr>
        <w:t>я</w:t>
      </w:r>
      <w:r w:rsidRPr="007F11D5">
        <w:rPr>
          <w:rFonts w:ascii="Times New Roman" w:eastAsia="Times New Roman" w:hAnsi="Times New Roman"/>
          <w:snapToGrid w:val="0"/>
          <w:spacing w:val="-6"/>
          <w:sz w:val="22"/>
          <w:szCs w:val="22"/>
          <w:lang w:eastAsia="ru-RU"/>
        </w:rPr>
        <w:t xml:space="preserve"> 20</w:t>
      </w:r>
      <w:r>
        <w:rPr>
          <w:rFonts w:ascii="Times New Roman" w:eastAsia="Times New Roman" w:hAnsi="Times New Roman"/>
          <w:snapToGrid w:val="0"/>
          <w:spacing w:val="-6"/>
          <w:sz w:val="22"/>
          <w:szCs w:val="22"/>
          <w:lang w:eastAsia="ru-RU"/>
        </w:rPr>
        <w:t>22</w:t>
      </w:r>
      <w:r w:rsidRPr="007F11D5">
        <w:rPr>
          <w:rFonts w:ascii="Times New Roman" w:eastAsia="Times New Roman" w:hAnsi="Times New Roman"/>
          <w:snapToGrid w:val="0"/>
          <w:spacing w:val="-6"/>
          <w:sz w:val="22"/>
          <w:szCs w:val="22"/>
          <w:lang w:eastAsia="ru-RU"/>
        </w:rPr>
        <w:t xml:space="preserve"> года, а в части расчетов, до полного исполнения Сторонами своих обязательств по договору.</w:t>
      </w:r>
    </w:p>
    <w:p w14:paraId="6EDF8CF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130B854"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lastRenderedPageBreak/>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1C3015"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756D46A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7C3B86B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2AD3BC2"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1ADA4A62" w14:textId="77777777" w:rsidR="005B0037" w:rsidRPr="007F11D5" w:rsidRDefault="005B0037" w:rsidP="005B0037">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1 - Спецификация;</w:t>
      </w:r>
    </w:p>
    <w:p w14:paraId="43646153" w14:textId="77777777" w:rsidR="005B0037" w:rsidRPr="007F11D5" w:rsidRDefault="005B0037" w:rsidP="005B0037">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2 - Технические характеристики Товара;</w:t>
      </w:r>
    </w:p>
    <w:p w14:paraId="7CF6912E"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1A2C7E5C" w14:textId="77777777" w:rsidR="005B0037" w:rsidRPr="007F11D5" w:rsidRDefault="005B0037" w:rsidP="005B0037">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11. Юридические адреса, банковские реквизиты</w:t>
      </w:r>
    </w:p>
    <w:p w14:paraId="37F85196" w14:textId="77777777" w:rsidR="005B0037" w:rsidRPr="007F11D5" w:rsidRDefault="005B0037" w:rsidP="005B0037">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и подписи сторон:</w:t>
      </w:r>
    </w:p>
    <w:p w14:paraId="4C5EA9E1" w14:textId="77777777" w:rsidR="005B0037" w:rsidRPr="007F11D5" w:rsidRDefault="005B0037" w:rsidP="005B0037">
      <w:pPr>
        <w:spacing w:after="0" w:line="240" w:lineRule="auto"/>
        <w:ind w:firstLine="567"/>
        <w:jc w:val="center"/>
        <w:rPr>
          <w:rFonts w:ascii="Times New Roman" w:eastAsia="Times New Roman" w:hAnsi="Times New Roman"/>
          <w:sz w:val="22"/>
          <w:szCs w:val="22"/>
          <w:lang w:eastAsia="ru-RU"/>
        </w:rPr>
      </w:pPr>
    </w:p>
    <w:p w14:paraId="66A7F407" w14:textId="77777777" w:rsidR="005B0037" w:rsidRPr="007F11D5" w:rsidRDefault="005B0037" w:rsidP="005B0037">
      <w:pPr>
        <w:spacing w:after="0" w:line="240" w:lineRule="auto"/>
        <w:ind w:left="567" w:firstLine="567"/>
        <w:jc w:val="both"/>
        <w:rPr>
          <w:rFonts w:ascii="Times New Roman" w:eastAsia="Times New Roman" w:hAnsi="Times New Roman"/>
          <w:sz w:val="22"/>
          <w:szCs w:val="22"/>
          <w:lang w:eastAsia="ru-RU"/>
        </w:rPr>
      </w:pPr>
      <w:r w:rsidRPr="007F11D5">
        <w:rPr>
          <w:rFonts w:ascii="Times New Roman" w:eastAsia="Times New Roman" w:hAnsi="Times New Roman"/>
          <w:b/>
          <w:sz w:val="22"/>
          <w:szCs w:val="22"/>
          <w:lang w:eastAsia="ru-RU"/>
        </w:rPr>
        <w:t>ПОСТАВЩИК</w:t>
      </w:r>
      <w:r w:rsidRPr="007F11D5">
        <w:rPr>
          <w:rFonts w:ascii="Times New Roman" w:eastAsia="Times New Roman" w:hAnsi="Times New Roman"/>
          <w:b/>
          <w:sz w:val="22"/>
          <w:szCs w:val="22"/>
          <w:lang w:eastAsia="ru-RU"/>
        </w:rPr>
        <w:tab/>
        <w:t xml:space="preserve">                                               ПОКУПАТЕЛЬ                                                                                                                                    </w:t>
      </w:r>
    </w:p>
    <w:p w14:paraId="5449A1D5"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tbl>
      <w:tblPr>
        <w:tblW w:w="10349" w:type="dxa"/>
        <w:tblInd w:w="-318" w:type="dxa"/>
        <w:tblLook w:val="01E0" w:firstRow="1" w:lastRow="1" w:firstColumn="1" w:lastColumn="1" w:noHBand="0" w:noVBand="0"/>
      </w:tblPr>
      <w:tblGrid>
        <w:gridCol w:w="2826"/>
        <w:gridCol w:w="2508"/>
        <w:gridCol w:w="38"/>
        <w:gridCol w:w="2415"/>
        <w:gridCol w:w="2562"/>
      </w:tblGrid>
      <w:tr w:rsidR="005B0037" w:rsidRPr="007F11D5" w14:paraId="59C5A5D2" w14:textId="77777777" w:rsidTr="00354870">
        <w:trPr>
          <w:trHeight w:val="3039"/>
        </w:trPr>
        <w:tc>
          <w:tcPr>
            <w:tcW w:w="5372" w:type="dxa"/>
            <w:gridSpan w:val="3"/>
          </w:tcPr>
          <w:p w14:paraId="27D25AC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 ____________________________________</w:t>
            </w:r>
          </w:p>
          <w:p w14:paraId="4BF20599"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1ECD8EF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4EF3093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5CB4D772"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20BA1C2A"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1ED73261"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tc>
        <w:tc>
          <w:tcPr>
            <w:tcW w:w="4977" w:type="dxa"/>
            <w:gridSpan w:val="2"/>
          </w:tcPr>
          <w:p w14:paraId="40B472C7"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Акционерное общество </w:t>
            </w:r>
          </w:p>
          <w:p w14:paraId="65A41754"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«Магаданэлектросеть»</w:t>
            </w:r>
          </w:p>
          <w:p w14:paraId="631FE5F4"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b/>
                <w:sz w:val="22"/>
                <w:szCs w:val="22"/>
                <w:lang w:eastAsia="ru-RU"/>
              </w:rPr>
            </w:pPr>
          </w:p>
        </w:tc>
      </w:tr>
      <w:tr w:rsidR="005B0037" w:rsidRPr="007F11D5" w14:paraId="07354AF8" w14:textId="77777777" w:rsidTr="00354870">
        <w:trPr>
          <w:trHeight w:val="168"/>
        </w:trPr>
        <w:tc>
          <w:tcPr>
            <w:tcW w:w="5372" w:type="dxa"/>
            <w:gridSpan w:val="3"/>
          </w:tcPr>
          <w:p w14:paraId="0E773D8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0F7F845D"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c>
          <w:tcPr>
            <w:tcW w:w="4977" w:type="dxa"/>
            <w:gridSpan w:val="2"/>
          </w:tcPr>
          <w:p w14:paraId="2A0598F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33CAD40A"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r>
      <w:tr w:rsidR="005B0037" w:rsidRPr="007F11D5" w14:paraId="59906733" w14:textId="77777777" w:rsidTr="00354870">
        <w:tblPrEx>
          <w:tblLook w:val="0000" w:firstRow="0" w:lastRow="0" w:firstColumn="0" w:lastColumn="0" w:noHBand="0" w:noVBand="0"/>
        </w:tblPrEx>
        <w:trPr>
          <w:trHeight w:val="871"/>
        </w:trPr>
        <w:tc>
          <w:tcPr>
            <w:tcW w:w="2826" w:type="dxa"/>
          </w:tcPr>
          <w:p w14:paraId="2289BC9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w:t>
            </w:r>
          </w:p>
          <w:p w14:paraId="19141AE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08" w:type="dxa"/>
          </w:tcPr>
          <w:p w14:paraId="335834E2"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w:t>
            </w:r>
          </w:p>
          <w:p w14:paraId="59F18157"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c>
          <w:tcPr>
            <w:tcW w:w="2453" w:type="dxa"/>
            <w:gridSpan w:val="2"/>
          </w:tcPr>
          <w:p w14:paraId="20FBCC2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__________________</w:t>
            </w:r>
          </w:p>
          <w:p w14:paraId="76D312E8"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62" w:type="dxa"/>
          </w:tcPr>
          <w:p w14:paraId="1A895754"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w:t>
            </w:r>
          </w:p>
          <w:p w14:paraId="21E7ED89"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r>
      <w:tr w:rsidR="005B0037" w:rsidRPr="007F11D5" w14:paraId="7E285C21" w14:textId="77777777" w:rsidTr="00354870">
        <w:tblPrEx>
          <w:tblLook w:val="0000" w:firstRow="0" w:lastRow="0" w:firstColumn="0" w:lastColumn="0" w:noHBand="0" w:noVBand="0"/>
        </w:tblPrEx>
        <w:trPr>
          <w:trHeight w:val="432"/>
        </w:trPr>
        <w:tc>
          <w:tcPr>
            <w:tcW w:w="5334" w:type="dxa"/>
            <w:gridSpan w:val="2"/>
          </w:tcPr>
          <w:p w14:paraId="13D405D8" w14:textId="77777777" w:rsidR="005B0037" w:rsidRPr="007F11D5" w:rsidRDefault="005B0037" w:rsidP="0035487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м.п.                  «____»__________ 20___ г.</w:t>
            </w:r>
          </w:p>
        </w:tc>
        <w:tc>
          <w:tcPr>
            <w:tcW w:w="5015" w:type="dxa"/>
            <w:gridSpan w:val="3"/>
          </w:tcPr>
          <w:p w14:paraId="47F0DBAD" w14:textId="77777777" w:rsidR="005B0037" w:rsidRPr="007F11D5" w:rsidRDefault="005B0037" w:rsidP="0035487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м.п.                «____»__________ 20___ г.</w:t>
            </w:r>
          </w:p>
        </w:tc>
      </w:tr>
    </w:tbl>
    <w:p w14:paraId="6D63477C"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14BA56A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4B9B598D"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21C74CFE"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75E16CC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41743EB"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B95739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5F809DA1"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42C1CCD"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0B59D338"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1008D0A8"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3D39712F"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5FB7DBBC"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2B7595F6"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5906CFF7"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75650926"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401CEF84"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311D6668"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4FEE7A3F"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0AD4B442"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1D13F4A3"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Приложение №1 к договору поставки </w:t>
      </w:r>
    </w:p>
    <w:p w14:paraId="219CCE95" w14:textId="77777777" w:rsidR="005B0037" w:rsidRPr="007F11D5" w:rsidRDefault="005B0037" w:rsidP="005B0037">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17ADFAE8"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087F426B" w14:textId="77777777" w:rsidR="005B0037" w:rsidRPr="007F11D5" w:rsidRDefault="005B0037" w:rsidP="005B0037">
      <w:pPr>
        <w:keepNext/>
        <w:suppressAutoHyphens/>
        <w:spacing w:after="60" w:line="240" w:lineRule="auto"/>
        <w:jc w:val="both"/>
        <w:rPr>
          <w:rFonts w:ascii="Times New Roman" w:eastAsia="Times New Roman" w:hAnsi="Times New Roman"/>
          <w:b/>
          <w:sz w:val="22"/>
          <w:szCs w:val="22"/>
          <w:lang w:eastAsia="ar-SA"/>
        </w:rPr>
      </w:pPr>
    </w:p>
    <w:p w14:paraId="1523B5D3" w14:textId="77777777" w:rsidR="005B0037" w:rsidRPr="007F11D5" w:rsidRDefault="005B0037" w:rsidP="005B0037">
      <w:pPr>
        <w:tabs>
          <w:tab w:val="left" w:pos="708"/>
          <w:tab w:val="center" w:pos="4536"/>
          <w:tab w:val="right" w:pos="9072"/>
        </w:tabs>
        <w:spacing w:after="0" w:line="240" w:lineRule="auto"/>
        <w:jc w:val="both"/>
        <w:rPr>
          <w:rFonts w:ascii="Times New Roman" w:eastAsia="Times New Roman" w:hAnsi="Times New Roman"/>
          <w:b/>
          <w:bCs/>
          <w:snapToGrid w:val="0"/>
          <w:spacing w:val="-6"/>
          <w:sz w:val="22"/>
          <w:szCs w:val="22"/>
          <w:lang w:eastAsia="ru-RU"/>
        </w:rPr>
      </w:pPr>
    </w:p>
    <w:p w14:paraId="160326E9"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СПЕЦИФИКАЦИЯ</w:t>
      </w:r>
    </w:p>
    <w:p w14:paraId="11F88885"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9797" w:type="dxa"/>
        <w:tblCellMar>
          <w:left w:w="0" w:type="dxa"/>
          <w:right w:w="0" w:type="dxa"/>
        </w:tblCellMar>
        <w:tblLook w:val="0000" w:firstRow="0" w:lastRow="0" w:firstColumn="0" w:lastColumn="0" w:noHBand="0" w:noVBand="0"/>
      </w:tblPr>
      <w:tblGrid>
        <w:gridCol w:w="643"/>
        <w:gridCol w:w="595"/>
        <w:gridCol w:w="1330"/>
        <w:gridCol w:w="2410"/>
        <w:gridCol w:w="1275"/>
        <w:gridCol w:w="993"/>
        <w:gridCol w:w="1275"/>
        <w:gridCol w:w="1276"/>
      </w:tblGrid>
      <w:tr w:rsidR="005B0037" w:rsidRPr="007F11D5" w14:paraId="053AF414" w14:textId="77777777" w:rsidTr="00354870">
        <w:trPr>
          <w:trHeight w:hRule="exact" w:val="988"/>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69A21EC" w14:textId="77777777" w:rsidR="005B0037" w:rsidRPr="007F11D5" w:rsidRDefault="005B0037" w:rsidP="00354870">
            <w:pPr>
              <w:spacing w:after="0" w:line="240" w:lineRule="auto"/>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w:t>
            </w:r>
          </w:p>
          <w:p w14:paraId="621418C6" w14:textId="77777777" w:rsidR="005B0037" w:rsidRPr="007F11D5" w:rsidRDefault="005B0037" w:rsidP="00354870">
            <w:pPr>
              <w:spacing w:after="0" w:line="240" w:lineRule="auto"/>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п/п</w:t>
            </w: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074D0E" w14:textId="77777777" w:rsidR="005B0037" w:rsidRPr="007F11D5" w:rsidRDefault="005B0037" w:rsidP="00354870">
            <w:pPr>
              <w:spacing w:after="0" w:line="240" w:lineRule="auto"/>
              <w:ind w:firstLine="567"/>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продукции</w:t>
            </w: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B23E5DC"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snapToGrid w:val="0"/>
                <w:spacing w:val="-6"/>
                <w:sz w:val="22"/>
                <w:szCs w:val="22"/>
                <w:lang w:eastAsia="ru-RU"/>
              </w:rPr>
              <w:t>Производитель, страна происхождения</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B35DF3E"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 изм.</w:t>
            </w: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C241D0"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Кол-во</w:t>
            </w: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639ECF" w14:textId="77777777" w:rsidR="005B0037" w:rsidRPr="007F11D5" w:rsidRDefault="005B0037" w:rsidP="00354870">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Цена </w:t>
            </w:r>
          </w:p>
          <w:p w14:paraId="3FD0214C" w14:textId="77777777" w:rsidR="005B0037" w:rsidRPr="007F11D5" w:rsidRDefault="005B0037" w:rsidP="00354870">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единицы без НДС,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E9A3FFF"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Сумма </w:t>
            </w:r>
          </w:p>
          <w:p w14:paraId="6E95D5E0"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без НДС, руб.</w:t>
            </w:r>
          </w:p>
        </w:tc>
      </w:tr>
      <w:tr w:rsidR="005B0037" w:rsidRPr="007F11D5" w14:paraId="6F30ABC0" w14:textId="77777777" w:rsidTr="00354870">
        <w:trPr>
          <w:trHeight w:hRule="exact" w:val="470"/>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1B266ED"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4236CC2" w14:textId="77777777" w:rsidR="005B0037" w:rsidRPr="007F11D5" w:rsidRDefault="005B0037" w:rsidP="00354870">
            <w:pPr>
              <w:spacing w:after="0" w:line="240" w:lineRule="auto"/>
              <w:ind w:left="-57" w:right="-57" w:firstLine="567"/>
              <w:jc w:val="center"/>
              <w:rPr>
                <w:rFonts w:ascii="Times New Roman" w:eastAsia="Times New Roman" w:hAnsi="Times New Roman"/>
                <w:b/>
                <w:snapToGrid w:val="0"/>
                <w:spacing w:val="-6"/>
                <w:sz w:val="22"/>
                <w:szCs w:val="22"/>
                <w:lang w:eastAsia="ru-RU"/>
              </w:rPr>
            </w:pP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0E104671"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16B0930"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4C2964"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EDCA895"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3C525D"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p>
        </w:tc>
      </w:tr>
      <w:tr w:rsidR="005B0037" w:rsidRPr="007F11D5" w14:paraId="3CE16127" w14:textId="77777777" w:rsidTr="00354870">
        <w:trPr>
          <w:trHeight w:hRule="exact" w:val="41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939C928"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78E6C64A"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851FF04"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CB1194B"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12407C0"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E49F863"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6CACB2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6A368CC" w14:textId="77777777" w:rsidTr="00354870">
        <w:trPr>
          <w:trHeight w:hRule="exact" w:val="476"/>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D58ECE9"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4785750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65E71A81"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6DF0B0F6"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45C1AF00"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3263608D"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297BDAFD"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F8CE69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B77F28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3A0B2B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36F4BF64"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665F3FE9"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p w14:paraId="6F23ACA7"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7E9A85F2"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5F823C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B80DEE3"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39F36549"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9816B8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507C563"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162C0D2E"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302699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2103CA81"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91193EC"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26473B8"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62B8090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93FFBD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6AD0F7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8382AF1"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DD4350C"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175166EF"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97C72BC"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264A4ECB"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BBD99F1"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3C75E03"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126E5A0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E81911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BA72C0B"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2EDC46B"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8E6967F"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31285E67"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4BA6E35"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F22CA7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64BDD739"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61F6950C"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4BC0EA6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7804805" w14:textId="77777777" w:rsidTr="00354870">
        <w:trPr>
          <w:trHeight w:hRule="exact" w:val="490"/>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6950388"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DB536E6"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C07DBC2"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486A93F"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4D17B4D2"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180BB7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62A3F87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612AC08C" w14:textId="77777777" w:rsidTr="00354870">
        <w:trPr>
          <w:trHeight w:hRule="exact" w:val="45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1F57D0A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6EC01D7"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270F5BEA"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1345EC70"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7C8C42A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BE5E2D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2D3B90B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7E7E80C9" w14:textId="77777777" w:rsidTr="00354870">
        <w:trPr>
          <w:trHeight w:hRule="exact" w:val="375"/>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029AA6E"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97C0333"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59368B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324D5E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772EB2D7"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58FDD96"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B34AA86"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1E84E0F0"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61FA25E"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16A4DA06" w14:textId="77777777" w:rsidR="005B0037" w:rsidRPr="007F11D5" w:rsidRDefault="005B0037" w:rsidP="00354870">
            <w:pPr>
              <w:spacing w:after="0" w:line="240" w:lineRule="auto"/>
              <w:ind w:firstLine="52"/>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D4CE4E8" w14:textId="77777777" w:rsidR="005B0037" w:rsidRPr="007F11D5" w:rsidRDefault="005B0037" w:rsidP="00354870">
            <w:pPr>
              <w:spacing w:after="0" w:line="240" w:lineRule="auto"/>
              <w:ind w:firstLine="52"/>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ИТОГО, стоимость Товара без учета НДС: </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F6721F" w14:textId="77777777" w:rsidR="005B0037" w:rsidRPr="007F11D5" w:rsidRDefault="005B0037" w:rsidP="00354870">
            <w:pPr>
              <w:spacing w:after="0" w:line="240" w:lineRule="auto"/>
              <w:ind w:left="-85" w:right="-85" w:firstLine="567"/>
              <w:jc w:val="center"/>
              <w:rPr>
                <w:rFonts w:ascii="Times New Roman" w:eastAsia="Times New Roman" w:hAnsi="Times New Roman"/>
                <w:b/>
                <w:snapToGrid w:val="0"/>
                <w:spacing w:val="-6"/>
                <w:sz w:val="22"/>
                <w:szCs w:val="22"/>
                <w:lang w:eastAsia="ru-RU"/>
              </w:rPr>
            </w:pPr>
          </w:p>
        </w:tc>
      </w:tr>
      <w:tr w:rsidR="005B0037" w:rsidRPr="007F11D5" w14:paraId="6FB85D45"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B60A36"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64B2AE34"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5D1F302"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НДС 20%:</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645FB4" w14:textId="77777777" w:rsidR="005B0037" w:rsidRPr="007F11D5" w:rsidRDefault="005B0037" w:rsidP="00354870">
            <w:pPr>
              <w:spacing w:after="0" w:line="240" w:lineRule="auto"/>
              <w:ind w:firstLine="567"/>
              <w:jc w:val="both"/>
              <w:rPr>
                <w:rFonts w:ascii="Times New Roman" w:eastAsia="Times New Roman" w:hAnsi="Times New Roman"/>
                <w:b/>
                <w:bCs/>
                <w:snapToGrid w:val="0"/>
                <w:spacing w:val="-6"/>
                <w:sz w:val="22"/>
                <w:szCs w:val="22"/>
                <w:lang w:eastAsia="ru-RU"/>
              </w:rPr>
            </w:pPr>
          </w:p>
        </w:tc>
      </w:tr>
      <w:tr w:rsidR="005B0037" w:rsidRPr="007F11D5" w14:paraId="56FDAED5"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EDF1AF4"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2019B1EC"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4CB75D1"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 ВСЕГО С УЧЕТОМ НДС:</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73868D" w14:textId="77777777" w:rsidR="005B0037" w:rsidRPr="007F11D5" w:rsidRDefault="005B0037" w:rsidP="00354870">
            <w:pPr>
              <w:spacing w:after="0" w:line="240" w:lineRule="auto"/>
              <w:ind w:firstLine="567"/>
              <w:jc w:val="both"/>
              <w:rPr>
                <w:rFonts w:ascii="Times New Roman" w:eastAsia="Times New Roman" w:hAnsi="Times New Roman"/>
                <w:b/>
                <w:bCs/>
                <w:snapToGrid w:val="0"/>
                <w:spacing w:val="-6"/>
                <w:sz w:val="22"/>
                <w:szCs w:val="22"/>
                <w:lang w:eastAsia="ru-RU"/>
              </w:rPr>
            </w:pPr>
          </w:p>
        </w:tc>
      </w:tr>
    </w:tbl>
    <w:p w14:paraId="5D28F286"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06ECF405"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Общая сумма договора составляет ________ (______________________) рублей_____ коп., в том числе НДС 20% составляет _______ (________________________) рублей _____коп. </w:t>
      </w:r>
    </w:p>
    <w:p w14:paraId="4B5A2886"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 расходы.</w:t>
      </w:r>
    </w:p>
    <w:p w14:paraId="5CD18C2C"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6DFB589C"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5E8356B3"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b/>
          <w:snapToGrid w:val="0"/>
          <w:spacing w:val="-6"/>
          <w:sz w:val="22"/>
          <w:szCs w:val="22"/>
          <w:lang w:eastAsia="ru-RU"/>
        </w:rPr>
      </w:pPr>
    </w:p>
    <w:p w14:paraId="6FA1FEF2"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34BE75A9"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5B0037" w:rsidRPr="007F11D5" w14:paraId="50B2AA9D" w14:textId="77777777" w:rsidTr="00354870">
        <w:tc>
          <w:tcPr>
            <w:tcW w:w="5675" w:type="dxa"/>
          </w:tcPr>
          <w:p w14:paraId="09B4B608"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Покупатель</w:t>
            </w:r>
          </w:p>
        </w:tc>
        <w:tc>
          <w:tcPr>
            <w:tcW w:w="4536" w:type="dxa"/>
          </w:tcPr>
          <w:p w14:paraId="74B7F804" w14:textId="77777777" w:rsidR="005B0037" w:rsidRPr="007F11D5" w:rsidRDefault="005B0037" w:rsidP="00354870">
            <w:pPr>
              <w:spacing w:after="0" w:line="240" w:lineRule="auto"/>
              <w:ind w:right="-866"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Поставщик</w:t>
            </w:r>
          </w:p>
        </w:tc>
      </w:tr>
      <w:tr w:rsidR="005B0037" w:rsidRPr="007F11D5" w14:paraId="6F4E6260" w14:textId="77777777" w:rsidTr="00354870">
        <w:tc>
          <w:tcPr>
            <w:tcW w:w="5675" w:type="dxa"/>
          </w:tcPr>
          <w:p w14:paraId="714817EF"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75CB0FED"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0A2EEAB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_____________________м.п.</w:t>
            </w:r>
          </w:p>
        </w:tc>
        <w:tc>
          <w:tcPr>
            <w:tcW w:w="4536" w:type="dxa"/>
          </w:tcPr>
          <w:p w14:paraId="44EF2C72" w14:textId="77777777" w:rsidR="005B0037" w:rsidRPr="007F11D5" w:rsidRDefault="005B0037" w:rsidP="0035487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2688F392" w14:textId="77777777" w:rsidR="005B0037" w:rsidRPr="007F11D5" w:rsidRDefault="005B0037" w:rsidP="0035487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6EF4FFED"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 м.п.</w:t>
            </w:r>
          </w:p>
          <w:p w14:paraId="480B29C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2D20E7B9" w14:textId="77777777" w:rsidR="005B0037" w:rsidRPr="007F11D5" w:rsidRDefault="005B0037" w:rsidP="005B0037">
      <w:pPr>
        <w:keepNext/>
        <w:spacing w:after="0" w:line="240" w:lineRule="auto"/>
        <w:ind w:left="3399" w:firstLine="141"/>
        <w:jc w:val="both"/>
        <w:outlineLvl w:val="1"/>
        <w:rPr>
          <w:rFonts w:ascii="Times New Roman" w:eastAsia="Times New Roman" w:hAnsi="Times New Roman"/>
          <w:b/>
          <w:bCs/>
          <w:snapToGrid w:val="0"/>
          <w:spacing w:val="-6"/>
          <w:sz w:val="22"/>
          <w:szCs w:val="22"/>
          <w:lang w:eastAsia="ru-RU"/>
        </w:rPr>
      </w:pPr>
    </w:p>
    <w:p w14:paraId="62667EF2"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b/>
          <w:bCs/>
          <w:snapToGrid w:val="0"/>
          <w:spacing w:val="-6"/>
          <w:sz w:val="22"/>
          <w:szCs w:val="22"/>
          <w:lang w:eastAsia="ru-RU"/>
        </w:rPr>
        <w:br w:type="page"/>
      </w:r>
      <w:r w:rsidRPr="007F11D5">
        <w:rPr>
          <w:rFonts w:ascii="Times New Roman" w:eastAsia="Times New Roman" w:hAnsi="Times New Roman"/>
          <w:i/>
          <w:sz w:val="22"/>
          <w:szCs w:val="22"/>
          <w:lang w:eastAsia="ru-RU"/>
        </w:rPr>
        <w:lastRenderedPageBreak/>
        <w:t xml:space="preserve">Приложение №2 к договору поставки </w:t>
      </w:r>
    </w:p>
    <w:p w14:paraId="1120E27C" w14:textId="77777777" w:rsidR="005B0037" w:rsidRPr="007F11D5" w:rsidRDefault="005B0037" w:rsidP="005B0037">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359D56FC" w14:textId="77777777" w:rsidR="005B0037" w:rsidRPr="007F11D5" w:rsidRDefault="005B0037" w:rsidP="005B0037">
      <w:pPr>
        <w:tabs>
          <w:tab w:val="left" w:pos="708"/>
          <w:tab w:val="center" w:pos="4536"/>
          <w:tab w:val="right" w:pos="9072"/>
        </w:tabs>
        <w:spacing w:after="0" w:line="240" w:lineRule="auto"/>
        <w:ind w:firstLine="567"/>
        <w:jc w:val="right"/>
        <w:rPr>
          <w:rFonts w:ascii="Times New Roman" w:eastAsia="Times New Roman" w:hAnsi="Times New Roman"/>
          <w:b/>
          <w:snapToGrid w:val="0"/>
          <w:spacing w:val="-6"/>
          <w:sz w:val="22"/>
          <w:szCs w:val="22"/>
          <w:lang w:eastAsia="ru-RU"/>
        </w:rPr>
      </w:pPr>
    </w:p>
    <w:p w14:paraId="701ED444"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p w14:paraId="69C222EC"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ТЕХНИЧЕСКИЕ ХАРАКТЕРИСТИКИ ТОВАРА</w:t>
      </w:r>
    </w:p>
    <w:p w14:paraId="57C29911" w14:textId="77777777" w:rsidR="005B0037" w:rsidRPr="007F11D5" w:rsidRDefault="005B0037" w:rsidP="005B0037">
      <w:pPr>
        <w:spacing w:after="0" w:line="240" w:lineRule="auto"/>
        <w:ind w:left="720" w:firstLine="567"/>
        <w:jc w:val="both"/>
        <w:rPr>
          <w:rFonts w:ascii="Times New Roman" w:eastAsia="Times New Roman" w:hAnsi="Times New Roman"/>
          <w:b/>
          <w:snapToGrid w:val="0"/>
          <w:spacing w:val="-6"/>
          <w:sz w:val="22"/>
          <w:szCs w:val="22"/>
          <w:lang w:eastAsia="ru-RU"/>
        </w:rPr>
      </w:pPr>
    </w:p>
    <w:p w14:paraId="5F76F924" w14:textId="77777777" w:rsidR="005B0037" w:rsidRPr="007F11D5" w:rsidRDefault="005B0037" w:rsidP="005B0037">
      <w:pPr>
        <w:keepNext/>
        <w:spacing w:after="0" w:line="240" w:lineRule="auto"/>
        <w:ind w:left="3540" w:firstLine="708"/>
        <w:jc w:val="both"/>
        <w:outlineLvl w:val="1"/>
        <w:rPr>
          <w:rFonts w:ascii="Times New Roman" w:eastAsia="Times New Roman" w:hAnsi="Times New Roman"/>
          <w:b/>
          <w:bCs/>
          <w:snapToGrid w:val="0"/>
          <w:spacing w:val="-6"/>
          <w:sz w:val="22"/>
          <w:szCs w:val="22"/>
          <w:lang w:eastAsia="ru-RU"/>
        </w:rPr>
      </w:pPr>
    </w:p>
    <w:tbl>
      <w:tblPr>
        <w:tblW w:w="9796" w:type="dxa"/>
        <w:tblInd w:w="93" w:type="dxa"/>
        <w:tblLook w:val="04A0" w:firstRow="1" w:lastRow="0" w:firstColumn="1" w:lastColumn="0" w:noHBand="0" w:noVBand="1"/>
      </w:tblPr>
      <w:tblGrid>
        <w:gridCol w:w="605"/>
        <w:gridCol w:w="9191"/>
      </w:tblGrid>
      <w:tr w:rsidR="005B0037" w:rsidRPr="007F11D5" w14:paraId="69736D9B" w14:textId="77777777" w:rsidTr="00354870">
        <w:trPr>
          <w:trHeight w:val="89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BD5B" w14:textId="77777777" w:rsidR="005B0037" w:rsidRPr="007F11D5" w:rsidRDefault="005B0037" w:rsidP="00354870">
            <w:pPr>
              <w:spacing w:after="0" w:line="240" w:lineRule="auto"/>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п/п</w:t>
            </w:r>
          </w:p>
        </w:tc>
        <w:tc>
          <w:tcPr>
            <w:tcW w:w="9191" w:type="dxa"/>
            <w:tcBorders>
              <w:top w:val="single" w:sz="4" w:space="0" w:color="auto"/>
              <w:left w:val="nil"/>
              <w:bottom w:val="single" w:sz="4" w:space="0" w:color="auto"/>
              <w:right w:val="single" w:sz="4" w:space="0" w:color="auto"/>
            </w:tcBorders>
            <w:shd w:val="clear" w:color="auto" w:fill="auto"/>
            <w:vAlign w:val="center"/>
            <w:hideMark/>
          </w:tcPr>
          <w:p w14:paraId="38AD3FC0"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Товара</w:t>
            </w:r>
          </w:p>
        </w:tc>
      </w:tr>
      <w:tr w:rsidR="005B0037" w:rsidRPr="007F11D5" w14:paraId="3E7207C6"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C40D0BE"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w:t>
            </w:r>
          </w:p>
        </w:tc>
        <w:tc>
          <w:tcPr>
            <w:tcW w:w="9191" w:type="dxa"/>
            <w:tcBorders>
              <w:top w:val="single" w:sz="4" w:space="0" w:color="auto"/>
              <w:left w:val="nil"/>
              <w:bottom w:val="single" w:sz="4" w:space="0" w:color="auto"/>
              <w:right w:val="single" w:sz="4" w:space="0" w:color="auto"/>
            </w:tcBorders>
            <w:shd w:val="clear" w:color="auto" w:fill="auto"/>
            <w:vAlign w:val="center"/>
          </w:tcPr>
          <w:p w14:paraId="2D94BF0C" w14:textId="77777777" w:rsidR="005B0037" w:rsidRPr="007F11D5" w:rsidRDefault="005B0037" w:rsidP="00354870">
            <w:pPr>
              <w:spacing w:after="0" w:line="240" w:lineRule="auto"/>
              <w:rPr>
                <w:rFonts w:ascii="Times New Roman" w:eastAsia="Times New Roman" w:hAnsi="Times New Roman"/>
                <w:i/>
                <w:snapToGrid w:val="0"/>
                <w:spacing w:val="-6"/>
                <w:sz w:val="22"/>
                <w:szCs w:val="22"/>
                <w:lang w:eastAsia="ru-RU"/>
              </w:rPr>
            </w:pPr>
            <w:r w:rsidRPr="007F11D5">
              <w:rPr>
                <w:rFonts w:ascii="Times New Roman" w:eastAsia="Times New Roman" w:hAnsi="Times New Roman"/>
                <w:i/>
                <w:snapToGrid w:val="0"/>
                <w:spacing w:val="-6"/>
                <w:sz w:val="22"/>
                <w:szCs w:val="22"/>
                <w:lang w:eastAsia="ru-RU"/>
              </w:rPr>
              <w:t>Заполняется в соответствии с Техническим предложением Поставщика</w:t>
            </w:r>
          </w:p>
        </w:tc>
      </w:tr>
      <w:tr w:rsidR="005B0037" w:rsidRPr="007F11D5" w14:paraId="5FF64DB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7A11DA8"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w:t>
            </w:r>
          </w:p>
        </w:tc>
        <w:tc>
          <w:tcPr>
            <w:tcW w:w="9191" w:type="dxa"/>
            <w:tcBorders>
              <w:top w:val="single" w:sz="4" w:space="0" w:color="auto"/>
              <w:left w:val="nil"/>
              <w:bottom w:val="single" w:sz="4" w:space="0" w:color="auto"/>
              <w:right w:val="single" w:sz="4" w:space="0" w:color="auto"/>
            </w:tcBorders>
            <w:shd w:val="clear" w:color="auto" w:fill="auto"/>
            <w:vAlign w:val="center"/>
          </w:tcPr>
          <w:p w14:paraId="3AFB90F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5641B4B"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7115A54"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w:t>
            </w:r>
          </w:p>
        </w:tc>
        <w:tc>
          <w:tcPr>
            <w:tcW w:w="9191" w:type="dxa"/>
            <w:tcBorders>
              <w:top w:val="single" w:sz="4" w:space="0" w:color="auto"/>
              <w:left w:val="nil"/>
              <w:bottom w:val="single" w:sz="4" w:space="0" w:color="auto"/>
              <w:right w:val="single" w:sz="4" w:space="0" w:color="auto"/>
            </w:tcBorders>
            <w:shd w:val="clear" w:color="auto" w:fill="auto"/>
            <w:vAlign w:val="center"/>
          </w:tcPr>
          <w:p w14:paraId="3FC2F5F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5E63ED8B"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5C77D60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w:t>
            </w:r>
          </w:p>
        </w:tc>
        <w:tc>
          <w:tcPr>
            <w:tcW w:w="9191" w:type="dxa"/>
            <w:tcBorders>
              <w:top w:val="single" w:sz="4" w:space="0" w:color="auto"/>
              <w:left w:val="nil"/>
              <w:bottom w:val="single" w:sz="4" w:space="0" w:color="auto"/>
              <w:right w:val="single" w:sz="4" w:space="0" w:color="auto"/>
            </w:tcBorders>
            <w:shd w:val="clear" w:color="auto" w:fill="auto"/>
            <w:vAlign w:val="center"/>
          </w:tcPr>
          <w:p w14:paraId="7C5B875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67129B48"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A9CDEB7"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w:t>
            </w:r>
          </w:p>
        </w:tc>
        <w:tc>
          <w:tcPr>
            <w:tcW w:w="9191" w:type="dxa"/>
            <w:tcBorders>
              <w:top w:val="single" w:sz="4" w:space="0" w:color="auto"/>
              <w:left w:val="nil"/>
              <w:bottom w:val="single" w:sz="4" w:space="0" w:color="auto"/>
              <w:right w:val="single" w:sz="4" w:space="0" w:color="auto"/>
            </w:tcBorders>
            <w:shd w:val="clear" w:color="auto" w:fill="auto"/>
            <w:vAlign w:val="center"/>
          </w:tcPr>
          <w:p w14:paraId="2F18D79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51F9326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FDC0F8B"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w:t>
            </w:r>
          </w:p>
        </w:tc>
        <w:tc>
          <w:tcPr>
            <w:tcW w:w="9191" w:type="dxa"/>
            <w:tcBorders>
              <w:top w:val="single" w:sz="4" w:space="0" w:color="auto"/>
              <w:left w:val="nil"/>
              <w:bottom w:val="single" w:sz="4" w:space="0" w:color="auto"/>
              <w:right w:val="single" w:sz="4" w:space="0" w:color="auto"/>
            </w:tcBorders>
            <w:shd w:val="clear" w:color="auto" w:fill="auto"/>
            <w:vAlign w:val="center"/>
          </w:tcPr>
          <w:p w14:paraId="484D2109"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7AF2C26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60108FD5"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w:t>
            </w:r>
          </w:p>
        </w:tc>
        <w:tc>
          <w:tcPr>
            <w:tcW w:w="9191" w:type="dxa"/>
            <w:tcBorders>
              <w:top w:val="single" w:sz="4" w:space="0" w:color="auto"/>
              <w:left w:val="nil"/>
              <w:bottom w:val="single" w:sz="4" w:space="0" w:color="auto"/>
              <w:right w:val="single" w:sz="4" w:space="0" w:color="auto"/>
            </w:tcBorders>
            <w:shd w:val="clear" w:color="auto" w:fill="auto"/>
            <w:vAlign w:val="center"/>
          </w:tcPr>
          <w:p w14:paraId="766AD17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48980987"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E19EE1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w:t>
            </w:r>
          </w:p>
        </w:tc>
        <w:tc>
          <w:tcPr>
            <w:tcW w:w="9191" w:type="dxa"/>
            <w:tcBorders>
              <w:top w:val="single" w:sz="4" w:space="0" w:color="auto"/>
              <w:left w:val="nil"/>
              <w:bottom w:val="single" w:sz="4" w:space="0" w:color="auto"/>
              <w:right w:val="single" w:sz="4" w:space="0" w:color="auto"/>
            </w:tcBorders>
            <w:shd w:val="clear" w:color="auto" w:fill="auto"/>
            <w:vAlign w:val="center"/>
          </w:tcPr>
          <w:p w14:paraId="53CF08F9"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2344F5D"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BB26E6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w:t>
            </w:r>
          </w:p>
        </w:tc>
        <w:tc>
          <w:tcPr>
            <w:tcW w:w="9191" w:type="dxa"/>
            <w:tcBorders>
              <w:top w:val="single" w:sz="4" w:space="0" w:color="auto"/>
              <w:left w:val="nil"/>
              <w:bottom w:val="single" w:sz="4" w:space="0" w:color="auto"/>
              <w:right w:val="single" w:sz="4" w:space="0" w:color="auto"/>
            </w:tcBorders>
            <w:shd w:val="clear" w:color="auto" w:fill="auto"/>
            <w:vAlign w:val="center"/>
          </w:tcPr>
          <w:p w14:paraId="5742A15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228ABF99"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1BD5649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6480214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760BF029"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3FE519A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3155FE0"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798FFF2"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4309424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540F23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039FCA33"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241CAD7E"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7B387FA1"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418540EB"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5B0037" w:rsidRPr="007F11D5" w14:paraId="34121256" w14:textId="77777777" w:rsidTr="00354870">
        <w:tc>
          <w:tcPr>
            <w:tcW w:w="5675" w:type="dxa"/>
          </w:tcPr>
          <w:p w14:paraId="301853E9"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Покупатель</w:t>
            </w:r>
          </w:p>
        </w:tc>
        <w:tc>
          <w:tcPr>
            <w:tcW w:w="4536" w:type="dxa"/>
          </w:tcPr>
          <w:p w14:paraId="3057D1A2"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Поставщик</w:t>
            </w:r>
          </w:p>
        </w:tc>
      </w:tr>
      <w:tr w:rsidR="005B0037" w:rsidRPr="007F11D5" w14:paraId="0E3D0EF3" w14:textId="77777777" w:rsidTr="00354870">
        <w:tc>
          <w:tcPr>
            <w:tcW w:w="5675" w:type="dxa"/>
          </w:tcPr>
          <w:p w14:paraId="345648F5"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6D399F11"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569834A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_____________________м.п.</w:t>
            </w:r>
          </w:p>
        </w:tc>
        <w:tc>
          <w:tcPr>
            <w:tcW w:w="4536" w:type="dxa"/>
          </w:tcPr>
          <w:p w14:paraId="2827DC3B"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1C3891D0"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413E8BE3"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 м.п.</w:t>
            </w:r>
          </w:p>
          <w:p w14:paraId="17896D9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8"/>
          <w:pgSz w:w="11906" w:h="16838"/>
          <w:pgMar w:top="993" w:right="850" w:bottom="1276" w:left="1701" w:header="708" w:footer="708" w:gutter="0"/>
          <w:cols w:space="708"/>
          <w:docGrid w:linePitch="360"/>
        </w:sectPr>
      </w:pPr>
    </w:p>
    <w:p w14:paraId="07A0BCB3" w14:textId="135C3EB7" w:rsidR="003E0B39" w:rsidRPr="003E0B39" w:rsidRDefault="005B0037"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5B0037">
        <w:rPr>
          <w:noProof/>
        </w:rPr>
        <w:lastRenderedPageBreak/>
        <w:drawing>
          <wp:inline distT="0" distB="0" distL="0" distR="0" wp14:anchorId="49C34AB6" wp14:editId="4C576F92">
            <wp:extent cx="9251315" cy="350710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315" cy="350710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6"/>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CF073B"/>
    <w:multiLevelType w:val="multilevel"/>
    <w:tmpl w:val="649E6B46"/>
    <w:lvl w:ilvl="0">
      <w:start w:val="1"/>
      <w:numFmt w:val="decimal"/>
      <w:lvlText w:val="%1."/>
      <w:lvlJc w:val="left"/>
      <w:pPr>
        <w:ind w:left="720" w:hanging="360"/>
      </w:pPr>
      <w:rPr>
        <w:rFonts w:hint="default"/>
        <w:b/>
        <w:color w:val="000000"/>
      </w:rPr>
    </w:lvl>
    <w:lvl w:ilvl="1">
      <w:start w:val="1"/>
      <w:numFmt w:val="decimal"/>
      <w:isLgl/>
      <w:lvlText w:val="%1.%2"/>
      <w:lvlJc w:val="left"/>
      <w:pPr>
        <w:ind w:left="1194" w:hanging="480"/>
      </w:pPr>
      <w:rPr>
        <w:rFonts w:hint="default"/>
        <w:color w:val="auto"/>
      </w:rPr>
    </w:lvl>
    <w:lvl w:ilvl="2">
      <w:start w:val="2"/>
      <w:numFmt w:val="decimal"/>
      <w:isLgl/>
      <w:lvlText w:val="%1.%2.%3"/>
      <w:lvlJc w:val="left"/>
      <w:pPr>
        <w:ind w:left="1788" w:hanging="720"/>
      </w:pPr>
      <w:rPr>
        <w:rFonts w:hint="default"/>
        <w:color w:val="auto"/>
      </w:rPr>
    </w:lvl>
    <w:lvl w:ilvl="3">
      <w:start w:val="1"/>
      <w:numFmt w:val="decimal"/>
      <w:isLgl/>
      <w:lvlText w:val="%1.%2.%3.%4"/>
      <w:lvlJc w:val="left"/>
      <w:pPr>
        <w:ind w:left="2142" w:hanging="720"/>
      </w:pPr>
      <w:rPr>
        <w:rFonts w:hint="default"/>
        <w:color w:val="auto"/>
      </w:rPr>
    </w:lvl>
    <w:lvl w:ilvl="4">
      <w:start w:val="1"/>
      <w:numFmt w:val="decimal"/>
      <w:isLgl/>
      <w:lvlText w:val="%1.%2.%3.%4.%5"/>
      <w:lvlJc w:val="left"/>
      <w:pPr>
        <w:ind w:left="2856"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24" w:hanging="1440"/>
      </w:pPr>
      <w:rPr>
        <w:rFonts w:hint="default"/>
        <w:color w:val="auto"/>
      </w:rPr>
    </w:lvl>
    <w:lvl w:ilvl="7">
      <w:start w:val="1"/>
      <w:numFmt w:val="decimal"/>
      <w:isLgl/>
      <w:lvlText w:val="%1.%2.%3.%4.%5.%6.%7.%8"/>
      <w:lvlJc w:val="left"/>
      <w:pPr>
        <w:ind w:left="4278" w:hanging="1440"/>
      </w:pPr>
      <w:rPr>
        <w:rFonts w:hint="default"/>
        <w:color w:val="auto"/>
      </w:rPr>
    </w:lvl>
    <w:lvl w:ilvl="8">
      <w:start w:val="1"/>
      <w:numFmt w:val="decimal"/>
      <w:isLgl/>
      <w:lvlText w:val="%1.%2.%3.%4.%5.%6.%7.%8.%9"/>
      <w:lvlJc w:val="left"/>
      <w:pPr>
        <w:ind w:left="4632" w:hanging="1440"/>
      </w:pPr>
      <w:rPr>
        <w:rFonts w:hint="default"/>
        <w:color w:val="auto"/>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D921F4"/>
    <w:multiLevelType w:val="multilevel"/>
    <w:tmpl w:val="D9FA08B6"/>
    <w:numStyleLink w:val="a1"/>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EE21DE"/>
    <w:multiLevelType w:val="multilevel"/>
    <w:tmpl w:val="E2EAD018"/>
    <w:lvl w:ilvl="0">
      <w:start w:val="1"/>
      <w:numFmt w:val="decimal"/>
      <w:lvlText w:val="%1."/>
      <w:lvlJc w:val="left"/>
      <w:pPr>
        <w:ind w:left="502" w:hanging="360"/>
      </w:pPr>
      <w:rPr>
        <w:rFonts w:cs="Times New Roman" w:hint="default"/>
        <w:b/>
      </w:rPr>
    </w:lvl>
    <w:lvl w:ilvl="1">
      <w:start w:val="4"/>
      <w:numFmt w:val="decimal"/>
      <w:isLgl/>
      <w:lvlText w:val="%1.%2."/>
      <w:lvlJc w:val="left"/>
      <w:pPr>
        <w:ind w:left="900" w:hanging="540"/>
      </w:pPr>
      <w:rPr>
        <w:rFonts w:hint="default"/>
      </w:rPr>
    </w:lvl>
    <w:lvl w:ilvl="2">
      <w:start w:val="1"/>
      <w:numFmt w:val="decimal"/>
      <w:lvlText w:val="1.5.%3."/>
      <w:lvlJc w:val="left"/>
      <w:pPr>
        <w:ind w:left="1080" w:hanging="720"/>
      </w:pPr>
      <w:rPr>
        <w:rFonts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1" w15:restartNumberingAfterBreak="0">
    <w:nsid w:val="78C6136C"/>
    <w:multiLevelType w:val="multilevel"/>
    <w:tmpl w:val="B3346CA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D807A6"/>
    <w:multiLevelType w:val="hybridMultilevel"/>
    <w:tmpl w:val="44E698E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16cid:durableId="1823036140">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02836335">
    <w:abstractNumId w:val="39"/>
  </w:num>
  <w:num w:numId="3" w16cid:durableId="951784122">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526988610">
    <w:abstractNumId w:val="34"/>
  </w:num>
  <w:num w:numId="5" w16cid:durableId="701906821">
    <w:abstractNumId w:val="23"/>
  </w:num>
  <w:num w:numId="6" w16cid:durableId="1543244102">
    <w:abstractNumId w:val="31"/>
  </w:num>
  <w:num w:numId="7" w16cid:durableId="1523595206">
    <w:abstractNumId w:val="43"/>
  </w:num>
  <w:num w:numId="8" w16cid:durableId="1869640345">
    <w:abstractNumId w:val="10"/>
  </w:num>
  <w:num w:numId="9" w16cid:durableId="1828130465">
    <w:abstractNumId w:val="24"/>
  </w:num>
  <w:num w:numId="10" w16cid:durableId="1060598674">
    <w:abstractNumId w:val="4"/>
  </w:num>
  <w:num w:numId="11" w16cid:durableId="1153793576">
    <w:abstractNumId w:val="8"/>
  </w:num>
  <w:num w:numId="12" w16cid:durableId="1163351363">
    <w:abstractNumId w:val="26"/>
  </w:num>
  <w:num w:numId="13" w16cid:durableId="1107508960">
    <w:abstractNumId w:val="5"/>
  </w:num>
  <w:num w:numId="14" w16cid:durableId="4595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217412">
    <w:abstractNumId w:val="30"/>
  </w:num>
  <w:num w:numId="16" w16cid:durableId="1048409737">
    <w:abstractNumId w:val="25"/>
  </w:num>
  <w:num w:numId="17" w16cid:durableId="2142532046">
    <w:abstractNumId w:val="2"/>
  </w:num>
  <w:num w:numId="18" w16cid:durableId="2062052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343224">
    <w:abstractNumId w:val="44"/>
  </w:num>
  <w:num w:numId="20" w16cid:durableId="1925216052">
    <w:abstractNumId w:val="12"/>
  </w:num>
  <w:num w:numId="21" w16cid:durableId="97217888">
    <w:abstractNumId w:val="27"/>
  </w:num>
  <w:num w:numId="22" w16cid:durableId="342167247">
    <w:abstractNumId w:val="17"/>
  </w:num>
  <w:num w:numId="23" w16cid:durableId="1766069002">
    <w:abstractNumId w:val="21"/>
  </w:num>
  <w:num w:numId="24" w16cid:durableId="1421217419">
    <w:abstractNumId w:val="6"/>
  </w:num>
  <w:num w:numId="25" w16cid:durableId="14625739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9095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9355012">
    <w:abstractNumId w:val="11"/>
  </w:num>
  <w:num w:numId="28" w16cid:durableId="592471566">
    <w:abstractNumId w:val="32"/>
  </w:num>
  <w:num w:numId="29" w16cid:durableId="2097901278">
    <w:abstractNumId w:val="20"/>
  </w:num>
  <w:num w:numId="30" w16cid:durableId="1133518022">
    <w:abstractNumId w:val="14"/>
  </w:num>
  <w:num w:numId="31" w16cid:durableId="1616863744">
    <w:abstractNumId w:val="28"/>
  </w:num>
  <w:num w:numId="32" w16cid:durableId="1285572941">
    <w:abstractNumId w:val="42"/>
  </w:num>
  <w:num w:numId="33" w16cid:durableId="1900748676">
    <w:abstractNumId w:val="38"/>
  </w:num>
  <w:num w:numId="34" w16cid:durableId="1514950256">
    <w:abstractNumId w:val="13"/>
  </w:num>
  <w:num w:numId="35" w16cid:durableId="1641836439">
    <w:abstractNumId w:val="15"/>
  </w:num>
  <w:num w:numId="36" w16cid:durableId="472336681">
    <w:abstractNumId w:val="36"/>
  </w:num>
  <w:num w:numId="37" w16cid:durableId="159541368">
    <w:abstractNumId w:val="0"/>
  </w:num>
  <w:num w:numId="38" w16cid:durableId="191189466">
    <w:abstractNumId w:val="1"/>
  </w:num>
  <w:num w:numId="39" w16cid:durableId="728386733">
    <w:abstractNumId w:val="3"/>
  </w:num>
  <w:num w:numId="40" w16cid:durableId="1405184037">
    <w:abstractNumId w:val="7"/>
  </w:num>
  <w:num w:numId="41" w16cid:durableId="1881866721">
    <w:abstractNumId w:val="37"/>
  </w:num>
  <w:num w:numId="42" w16cid:durableId="1744520216">
    <w:abstractNumId w:val="40"/>
  </w:num>
  <w:num w:numId="43" w16cid:durableId="1243177347">
    <w:abstractNumId w:val="9"/>
  </w:num>
  <w:num w:numId="44" w16cid:durableId="399601655">
    <w:abstractNumId w:val="18"/>
  </w:num>
  <w:num w:numId="45" w16cid:durableId="967785472">
    <w:abstractNumId w:val="29"/>
  </w:num>
  <w:num w:numId="46" w16cid:durableId="1506280853">
    <w:abstractNumId w:val="35"/>
  </w:num>
  <w:num w:numId="47" w16cid:durableId="1521897933">
    <w:abstractNumId w:val="22"/>
  </w:num>
  <w:num w:numId="48" w16cid:durableId="1645816981">
    <w:abstractNumId w:val="41"/>
  </w:num>
  <w:num w:numId="49" w16cid:durableId="623737134">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080"/>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198"/>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3C8C"/>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98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338"/>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037"/>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B56"/>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BF0"/>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5DE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573C"/>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1A"/>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locked/>
    <w:rsid w:val="00D2573C"/>
  </w:style>
  <w:style w:type="table" w:customStyle="1" w:styleId="110">
    <w:name w:val="Сетка таблицы11"/>
    <w:basedOn w:val="a7"/>
    <w:next w:val="af4"/>
    <w:uiPriority w:val="39"/>
    <w:rsid w:val="00A65DE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24761</Words>
  <Characters>141144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2022-05-11T00:25:00Z</dcterms:modified>
</cp:coreProperties>
</file>