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9976"/>
        <w:gridCol w:w="222"/>
      </w:tblGrid>
      <w:tr w:rsidR="00A6485D" w:rsidRPr="002D3E7E" w:rsidTr="004923E3">
        <w:tc>
          <w:tcPr>
            <w:tcW w:w="4786" w:type="dxa"/>
          </w:tcPr>
          <w:p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rsidTr="004923E3">
        <w:tc>
          <w:tcPr>
            <w:tcW w:w="4786" w:type="dxa"/>
          </w:tcPr>
          <w:p w:rsidR="00A6485D" w:rsidRPr="002D3E7E" w:rsidRDefault="00A6485D" w:rsidP="00A6485D">
            <w:pPr>
              <w:widowControl w:val="0"/>
              <w:suppressAutoHyphens/>
              <w:autoSpaceDE w:val="0"/>
              <w:spacing w:line="240" w:lineRule="auto"/>
              <w:ind w:firstLine="0"/>
              <w:jc w:val="left"/>
              <w:rPr>
                <w:b/>
                <w:bCs/>
                <w:i/>
                <w:iCs/>
                <w:snapToGrid/>
                <w:sz w:val="22"/>
                <w:szCs w:val="22"/>
                <w:lang w:eastAsia="en-US"/>
              </w:rPr>
            </w:pPr>
            <w:r w:rsidRPr="002D3E7E">
              <w:rPr>
                <w:i/>
                <w:noProof/>
                <w:snapToGrid/>
                <w:sz w:val="22"/>
                <w:szCs w:val="22"/>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D3E7E">
              <w:rPr>
                <w:i/>
                <w:iCs/>
                <w:snapToGrid/>
                <w:sz w:val="22"/>
                <w:szCs w:val="22"/>
                <w:lang w:eastAsia="en-US"/>
              </w:rPr>
              <w:t xml:space="preserve">Акционерное Общество </w:t>
            </w:r>
            <w:r w:rsidRPr="002D3E7E">
              <w:rPr>
                <w:i/>
                <w:iCs/>
                <w:snapToGrid/>
                <w:sz w:val="22"/>
                <w:szCs w:val="22"/>
                <w:lang w:eastAsia="en-US"/>
              </w:rPr>
              <w:tab/>
            </w:r>
            <w:r w:rsidRPr="002D3E7E">
              <w:rPr>
                <w:i/>
                <w:iCs/>
                <w:snapToGrid/>
                <w:sz w:val="22"/>
                <w:szCs w:val="22"/>
                <w:lang w:eastAsia="en-US"/>
              </w:rPr>
              <w:tab/>
            </w:r>
            <w:r w:rsidRPr="002D3E7E">
              <w:rPr>
                <w:i/>
                <w:iCs/>
                <w:snapToGrid/>
                <w:sz w:val="22"/>
                <w:szCs w:val="22"/>
                <w:lang w:eastAsia="en-US"/>
              </w:rPr>
              <w:tab/>
            </w:r>
            <w:r w:rsidRPr="002D3E7E">
              <w:rPr>
                <w:i/>
                <w:iCs/>
                <w:snapToGrid/>
                <w:sz w:val="22"/>
                <w:szCs w:val="22"/>
                <w:lang w:eastAsia="en-US"/>
              </w:rPr>
              <w:tab/>
            </w:r>
            <w:r w:rsidRPr="002D3E7E">
              <w:rPr>
                <w:i/>
                <w:iCs/>
                <w:snapToGrid/>
                <w:sz w:val="22"/>
                <w:szCs w:val="22"/>
                <w:lang w:eastAsia="en-US"/>
              </w:rPr>
              <w:tab/>
            </w:r>
            <w:r w:rsidRPr="002D3E7E">
              <w:rPr>
                <w:i/>
                <w:iCs/>
                <w:snapToGrid/>
                <w:sz w:val="22"/>
                <w:szCs w:val="22"/>
                <w:lang w:eastAsia="en-US"/>
              </w:rPr>
              <w:tab/>
            </w:r>
            <w:r w:rsidRPr="002D3E7E">
              <w:rPr>
                <w:i/>
                <w:iCs/>
                <w:snapToGrid/>
                <w:sz w:val="22"/>
                <w:szCs w:val="22"/>
                <w:lang w:eastAsia="en-US"/>
              </w:rPr>
              <w:tab/>
            </w:r>
            <w:r w:rsidRPr="002D3E7E">
              <w:rPr>
                <w:b/>
                <w:bCs/>
                <w:i/>
                <w:iCs/>
                <w:snapToGrid/>
                <w:sz w:val="22"/>
                <w:szCs w:val="22"/>
                <w:lang w:eastAsia="en-US"/>
              </w:rPr>
              <w:t>«Магаданэлектросеть»</w:t>
            </w:r>
          </w:p>
          <w:p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________________2020</w:t>
            </w:r>
            <w:r w:rsidR="00A6485D" w:rsidRPr="002D3E7E">
              <w:rPr>
                <w:snapToGrid/>
                <w:sz w:val="22"/>
                <w:szCs w:val="22"/>
              </w:rPr>
              <w:t>г</w:t>
            </w: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rsidR="00A6485D" w:rsidRPr="002D3E7E" w:rsidRDefault="00A6485D" w:rsidP="002D3E7E">
            <w:pPr>
              <w:keepLines/>
              <w:widowControl w:val="0"/>
              <w:autoSpaceDE w:val="0"/>
              <w:autoSpaceDN w:val="0"/>
              <w:adjustRightInd w:val="0"/>
              <w:spacing w:line="240" w:lineRule="auto"/>
              <w:ind w:right="-10" w:firstLine="709"/>
              <w:jc w:val="center"/>
              <w:rPr>
                <w:rFonts w:eastAsia="Helvetica"/>
                <w:b/>
                <w:sz w:val="22"/>
                <w:szCs w:val="22"/>
              </w:rPr>
            </w:pPr>
            <w:r w:rsidRPr="002D3E7E">
              <w:rPr>
                <w:b/>
                <w:snapToGrid/>
                <w:color w:val="000000"/>
                <w:sz w:val="22"/>
                <w:szCs w:val="22"/>
              </w:rPr>
              <w:t xml:space="preserve">Запрос предложений в электронной форме на право заключения договора на </w:t>
            </w:r>
            <w:r w:rsidR="002D3E7E" w:rsidRPr="002D3E7E">
              <w:rPr>
                <w:b/>
                <w:iCs/>
                <w:sz w:val="22"/>
                <w:szCs w:val="22"/>
              </w:rPr>
              <w:t>выполнение общестроительных и электромонтажных работ</w:t>
            </w:r>
            <w:r w:rsidR="002D3E7E" w:rsidRPr="002D3E7E">
              <w:rPr>
                <w:rFonts w:eastAsia="Helvetica"/>
                <w:b/>
                <w:sz w:val="22"/>
                <w:szCs w:val="22"/>
              </w:rPr>
              <w:t xml:space="preserve"> в целях технологического присоединения объектов к электрическим сетям Общества на 2020 г. </w:t>
            </w:r>
            <w:r w:rsidR="005F3947" w:rsidRPr="002D3E7E">
              <w:rPr>
                <w:b/>
                <w:snapToGrid/>
                <w:color w:val="000000"/>
                <w:sz w:val="22"/>
                <w:szCs w:val="22"/>
              </w:rPr>
              <w:t xml:space="preserve">(рамочный договор) </w:t>
            </w:r>
            <w:r w:rsidR="002D3E7E" w:rsidRPr="002D3E7E">
              <w:rPr>
                <w:b/>
                <w:snapToGrid/>
                <w:color w:val="000000"/>
                <w:sz w:val="22"/>
                <w:szCs w:val="22"/>
              </w:rPr>
              <w:t xml:space="preserve"> </w:t>
            </w:r>
            <w:r w:rsidR="005F3947" w:rsidRPr="002D3E7E">
              <w:rPr>
                <w:b/>
                <w:snapToGrid/>
                <w:color w:val="000000"/>
                <w:sz w:val="22"/>
                <w:szCs w:val="22"/>
              </w:rPr>
              <w:t>(ЗП № 14 от 21.01.2020г).</w:t>
            </w:r>
          </w:p>
          <w:p w:rsidR="00A6485D" w:rsidRPr="002D3E7E" w:rsidRDefault="00A6485D" w:rsidP="00A6485D">
            <w:pPr>
              <w:spacing w:line="240" w:lineRule="auto"/>
              <w:ind w:firstLine="0"/>
              <w:contextualSpacing/>
              <w:jc w:val="right"/>
              <w:rPr>
                <w:snapToGrid/>
                <w:sz w:val="22"/>
                <w:szCs w:val="22"/>
              </w:rPr>
            </w:pPr>
          </w:p>
          <w:p w:rsidR="00A6485D" w:rsidRPr="002D3E7E" w:rsidRDefault="00A6485D" w:rsidP="00A6485D">
            <w:pPr>
              <w:spacing w:line="240" w:lineRule="auto"/>
              <w:ind w:firstLine="0"/>
              <w:contextualSpacing/>
              <w:jc w:val="right"/>
              <w:rPr>
                <w:snapToGrid/>
                <w:sz w:val="22"/>
                <w:szCs w:val="22"/>
              </w:rPr>
            </w:pPr>
          </w:p>
          <w:p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rsidR="00A6485D" w:rsidRPr="002D3E7E" w:rsidRDefault="00A6485D" w:rsidP="00A6485D">
            <w:pPr>
              <w:tabs>
                <w:tab w:val="left" w:pos="651"/>
              </w:tabs>
              <w:spacing w:line="240" w:lineRule="auto"/>
              <w:ind w:firstLine="0"/>
              <w:contextualSpacing/>
              <w:jc w:val="left"/>
              <w:rPr>
                <w:snapToGrid/>
                <w:color w:val="000000"/>
                <w:sz w:val="22"/>
                <w:szCs w:val="22"/>
              </w:rPr>
            </w:pP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бухгалтера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Кокшарова</w:t>
            </w:r>
            <w:proofErr w:type="spellEnd"/>
            <w:r w:rsidRPr="002D3E7E">
              <w:rPr>
                <w:snapToGrid/>
                <w:color w:val="000000"/>
                <w:sz w:val="22"/>
                <w:szCs w:val="22"/>
                <w:lang w:eastAsia="ar-SA"/>
              </w:rPr>
              <w:t xml:space="preserve"> Е.А.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Юрисконсульт 1 категории ЮО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_____________________Рязанцева М.С.</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____________________Е.В. </w:t>
            </w:r>
            <w:proofErr w:type="spellStart"/>
            <w:r w:rsidRPr="002D3E7E">
              <w:rPr>
                <w:snapToGrid/>
                <w:color w:val="000000"/>
                <w:sz w:val="22"/>
                <w:szCs w:val="22"/>
                <w:lang w:eastAsia="ar-SA"/>
              </w:rPr>
              <w:t>Сбитнева</w:t>
            </w:r>
            <w:proofErr w:type="spellEnd"/>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2020 г.</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rsidR="005F3947" w:rsidRPr="002D3E7E" w:rsidRDefault="005F3947" w:rsidP="005F3947">
            <w:pPr>
              <w:suppressAutoHyphens/>
              <w:spacing w:line="240" w:lineRule="auto"/>
              <w:ind w:firstLine="0"/>
              <w:rPr>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2020 г.</w:t>
            </w:r>
          </w:p>
          <w:p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rsidR="00A6485D" w:rsidRPr="002D3E7E" w:rsidRDefault="00A6485D" w:rsidP="00A6485D">
            <w:pPr>
              <w:spacing w:line="240" w:lineRule="auto"/>
              <w:ind w:hanging="4"/>
              <w:jc w:val="center"/>
              <w:rPr>
                <w:rFonts w:eastAsiaTheme="minorHAnsi"/>
                <w:snapToGrid/>
                <w:sz w:val="22"/>
                <w:szCs w:val="22"/>
                <w:lang w:eastAsia="en-US"/>
              </w:rPr>
            </w:pPr>
          </w:p>
        </w:tc>
      </w:tr>
    </w:tbl>
    <w:p w:rsidR="00A764CC" w:rsidRPr="002D3E7E" w:rsidRDefault="00A764CC" w:rsidP="001469B7">
      <w:pPr>
        <w:tabs>
          <w:tab w:val="left" w:pos="7095"/>
        </w:tabs>
        <w:rPr>
          <w:sz w:val="22"/>
          <w:szCs w:val="22"/>
        </w:rPr>
      </w:pPr>
    </w:p>
    <w:p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71660C"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71660C" w:rsidRPr="002D3E7E">
        <w:rPr>
          <w:rFonts w:ascii="Times New Roman" w:hAnsi="Times New Roman"/>
          <w:b w:val="0"/>
          <w:sz w:val="22"/>
          <w:szCs w:val="22"/>
        </w:rPr>
        <w:fldChar w:fldCharType="separate"/>
      </w:r>
    </w:p>
    <w:p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rsidR="005F3947" w:rsidRPr="002D3E7E" w:rsidRDefault="000A2D84"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rsidR="005F3947" w:rsidRPr="002D3E7E" w:rsidRDefault="000A2D84"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rsidR="005F3947" w:rsidRPr="002D3E7E" w:rsidRDefault="000A2D84"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rsidR="005F3947" w:rsidRPr="002D3E7E" w:rsidRDefault="000A2D84"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rsidR="005F3947" w:rsidRPr="002D3E7E" w:rsidRDefault="005F3947" w:rsidP="005F3947">
      <w:pPr>
        <w:pStyle w:val="24"/>
      </w:pPr>
      <w:r w:rsidRPr="002D3E7E">
        <w:t>1.6. Особые положения в связи с проведением процедуры на ЭТП……………….………………</w:t>
      </w:r>
    </w:p>
    <w:p w:rsidR="005F3947" w:rsidRPr="002D3E7E" w:rsidRDefault="000A2D84"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rsidR="005F3947" w:rsidRPr="002D3E7E" w:rsidRDefault="000A2D84"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rsidR="005F3947" w:rsidRPr="002D3E7E" w:rsidRDefault="000A2D84"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rsidR="005F3947" w:rsidRPr="002D3E7E" w:rsidRDefault="000A2D84"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rsidR="005F3947" w:rsidRPr="002D3E7E" w:rsidRDefault="000A2D84"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rsidR="005F3947" w:rsidRPr="002D3E7E" w:rsidRDefault="000A2D84"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rsidR="005F3947" w:rsidRPr="002D3E7E" w:rsidRDefault="000A2D84"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rsidR="005F3947" w:rsidRPr="002D3E7E" w:rsidRDefault="000A2D84"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rsidR="005F3947" w:rsidRPr="002D3E7E" w:rsidRDefault="000A2D84"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rsidR="005F3947" w:rsidRPr="002D3E7E" w:rsidRDefault="000A2D84"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rsidR="005F3947" w:rsidRPr="002D3E7E" w:rsidRDefault="000A2D84"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rsidR="005F3947" w:rsidRPr="002D3E7E" w:rsidRDefault="000A2D84"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rsidR="005F3947" w:rsidRPr="002D3E7E" w:rsidRDefault="000A2D84"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rsidR="005F3947" w:rsidRPr="002D3E7E" w:rsidRDefault="000A2D84"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rsidR="005F3947" w:rsidRPr="002D3E7E" w:rsidRDefault="000A2D84"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rsidR="005F3947" w:rsidRPr="002D3E7E" w:rsidRDefault="000A2D84"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rsidR="005F3947" w:rsidRPr="002D3E7E" w:rsidRDefault="000A2D84"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rsidR="005F3947" w:rsidRPr="002D3E7E" w:rsidRDefault="000A2D84"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rsidR="005F3947" w:rsidRPr="002D3E7E" w:rsidRDefault="000A2D84"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rsidR="005F3947" w:rsidRPr="002D3E7E" w:rsidRDefault="000A2D84"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rsidR="005F3947" w:rsidRPr="002D3E7E" w:rsidRDefault="000A2D84"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rsidR="005F3947" w:rsidRPr="002D3E7E" w:rsidRDefault="000A2D84"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rsidR="005F3947" w:rsidRPr="002D3E7E" w:rsidRDefault="000A2D84"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rsidR="005F3947" w:rsidRPr="002D3E7E" w:rsidRDefault="000A2D84"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rsidR="005F3947" w:rsidRPr="002D3E7E" w:rsidRDefault="000A2D84"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rsidR="005F3947" w:rsidRPr="002D3E7E" w:rsidRDefault="005F3947" w:rsidP="005F3947">
      <w:pPr>
        <w:pStyle w:val="14"/>
        <w:keepNext w:val="0"/>
        <w:widowControl w:val="0"/>
        <w:ind w:left="0" w:firstLine="0"/>
        <w:rPr>
          <w:b w:val="0"/>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pStyle w:val="14"/>
        <w:keepNext w:val="0"/>
        <w:widowControl w:val="0"/>
        <w:ind w:left="0" w:firstLine="0"/>
        <w:rPr>
          <w:b w:val="0"/>
          <w:sz w:val="22"/>
          <w:szCs w:val="22"/>
        </w:rPr>
      </w:pPr>
    </w:p>
    <w:p w:rsidR="005F3947" w:rsidRPr="002D3E7E" w:rsidRDefault="0071660C"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4E39E1">
        <w:fldChar w:fldCharType="begin"/>
      </w:r>
      <w:r w:rsidR="004E39E1">
        <w:instrText xml:space="preserve"> REF _Ref326578802 \r \h  \* MERGEFORMAT </w:instrText>
      </w:r>
      <w:r w:rsidR="004E39E1">
        <w:fldChar w:fldCharType="separate"/>
      </w:r>
      <w:r w:rsidR="00B63F68" w:rsidRPr="00B63F68">
        <w:rPr>
          <w:sz w:val="22"/>
          <w:szCs w:val="22"/>
        </w:rPr>
        <w:t>5.1.1</w:t>
      </w:r>
      <w:r w:rsidR="004E39E1">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w:t>
      </w:r>
      <w:proofErr w:type="spellStart"/>
      <w:r w:rsidRPr="002D3E7E">
        <w:rPr>
          <w:sz w:val="22"/>
          <w:szCs w:val="22"/>
        </w:rPr>
        <w:t>сферезакупок</w:t>
      </w:r>
      <w:proofErr w:type="spellEnd"/>
      <w:r w:rsidR="000A2D84">
        <w:fldChar w:fldCharType="begin"/>
      </w:r>
      <w:r w:rsidR="000A2D84">
        <w:instrText xml:space="preserve"> HYPERLINK "http://www.zakupki.gov.ru" </w:instrText>
      </w:r>
      <w:r w:rsidR="000A2D84">
        <w:fldChar w:fldCharType="separate"/>
      </w:r>
      <w:r w:rsidRPr="002D3E7E">
        <w:rPr>
          <w:rStyle w:val="af"/>
          <w:sz w:val="22"/>
          <w:szCs w:val="22"/>
          <w:lang w:val="en-US"/>
        </w:rPr>
        <w:t>www</w:t>
      </w:r>
      <w:r w:rsidRPr="002D3E7E">
        <w:rPr>
          <w:rStyle w:val="af"/>
          <w:sz w:val="22"/>
          <w:szCs w:val="22"/>
        </w:rPr>
        <w:t>.</w:t>
      </w:r>
      <w:proofErr w:type="spellStart"/>
      <w:r w:rsidRPr="002D3E7E">
        <w:rPr>
          <w:rStyle w:val="af"/>
          <w:sz w:val="22"/>
          <w:szCs w:val="22"/>
          <w:lang w:val="en-US"/>
        </w:rPr>
        <w:t>zakupki</w:t>
      </w:r>
      <w:proofErr w:type="spellEnd"/>
      <w:r w:rsidRPr="002D3E7E">
        <w:rPr>
          <w:rStyle w:val="af"/>
          <w:sz w:val="22"/>
          <w:szCs w:val="22"/>
        </w:rPr>
        <w:t>.</w:t>
      </w:r>
      <w:proofErr w:type="spellStart"/>
      <w:r w:rsidRPr="002D3E7E">
        <w:rPr>
          <w:rStyle w:val="af"/>
          <w:sz w:val="22"/>
          <w:szCs w:val="22"/>
          <w:lang w:val="en-US"/>
        </w:rPr>
        <w:t>gov</w:t>
      </w:r>
      <w:proofErr w:type="spellEnd"/>
      <w:r w:rsidRPr="002D3E7E">
        <w:rPr>
          <w:rStyle w:val="af"/>
          <w:sz w:val="22"/>
          <w:szCs w:val="22"/>
        </w:rPr>
        <w:t>.</w:t>
      </w:r>
      <w:proofErr w:type="spellStart"/>
      <w:r w:rsidRPr="002D3E7E">
        <w:rPr>
          <w:rStyle w:val="af"/>
          <w:sz w:val="22"/>
          <w:szCs w:val="22"/>
          <w:lang w:val="en-US"/>
        </w:rPr>
        <w:t>ru</w:t>
      </w:r>
      <w:proofErr w:type="spellEnd"/>
      <w:r w:rsidR="000A2D84">
        <w:rPr>
          <w:rStyle w:val="af"/>
          <w:sz w:val="22"/>
          <w:szCs w:val="22"/>
          <w:lang w:val="en-US"/>
        </w:rPr>
        <w:fldChar w:fldCharType="end"/>
      </w:r>
      <w:r w:rsidRPr="002D3E7E">
        <w:rPr>
          <w:sz w:val="22"/>
          <w:szCs w:val="22"/>
        </w:rPr>
        <w:t xml:space="preserve">(далее–ЕИС) и электронной торговой </w:t>
      </w:r>
      <w:proofErr w:type="spellStart"/>
      <w:r w:rsidRPr="002D3E7E">
        <w:rPr>
          <w:sz w:val="22"/>
          <w:szCs w:val="22"/>
        </w:rPr>
        <w:t>площадке</w:t>
      </w:r>
      <w:proofErr w:type="gramStart"/>
      <w:r w:rsidRPr="002D3E7E">
        <w:rPr>
          <w:sz w:val="22"/>
          <w:szCs w:val="22"/>
        </w:rPr>
        <w:t>,а</w:t>
      </w:r>
      <w:proofErr w:type="gramEnd"/>
      <w:r w:rsidRPr="002D3E7E">
        <w:rPr>
          <w:sz w:val="22"/>
          <w:szCs w:val="22"/>
        </w:rPr>
        <w:t>дрес</w:t>
      </w:r>
      <w:proofErr w:type="spellEnd"/>
      <w:r w:rsidRPr="002D3E7E">
        <w:rPr>
          <w:sz w:val="22"/>
          <w:szCs w:val="22"/>
        </w:rPr>
        <w:t xml:space="preserve"> которой в информационно–телекоммуникационной сети Интернет указан в пункте</w:t>
      </w:r>
      <w:r w:rsidR="004E39E1">
        <w:fldChar w:fldCharType="begin"/>
      </w:r>
      <w:r w:rsidR="004E39E1">
        <w:instrText xml:space="preserve"> REF _Ref462131499 \r \h  \* MERGEFORMAT </w:instrText>
      </w:r>
      <w:r w:rsidR="004E39E1">
        <w:fldChar w:fldCharType="separate"/>
      </w:r>
      <w:r w:rsidR="00B63F68" w:rsidRPr="00B63F68">
        <w:rPr>
          <w:sz w:val="22"/>
          <w:szCs w:val="22"/>
        </w:rPr>
        <w:t>5.1.5</w:t>
      </w:r>
      <w:r w:rsidR="004E39E1">
        <w:fldChar w:fldCharType="end"/>
      </w:r>
      <w:r w:rsidRPr="002D3E7E">
        <w:rPr>
          <w:sz w:val="22"/>
          <w:szCs w:val="22"/>
        </w:rPr>
        <w:t xml:space="preserve">(далее–ЕЭТП), приглашает </w:t>
      </w:r>
      <w:proofErr w:type="spellStart"/>
      <w:r w:rsidRPr="002D3E7E">
        <w:rPr>
          <w:sz w:val="22"/>
          <w:szCs w:val="22"/>
        </w:rPr>
        <w:t>лиц</w:t>
      </w:r>
      <w:proofErr w:type="gramStart"/>
      <w:r w:rsidRPr="002D3E7E">
        <w:rPr>
          <w:sz w:val="22"/>
          <w:szCs w:val="22"/>
        </w:rPr>
        <w:t>,у</w:t>
      </w:r>
      <w:proofErr w:type="gramEnd"/>
      <w:r w:rsidRPr="002D3E7E">
        <w:rPr>
          <w:sz w:val="22"/>
          <w:szCs w:val="22"/>
        </w:rPr>
        <w:t>казанных</w:t>
      </w:r>
      <w:proofErr w:type="spellEnd"/>
      <w:r w:rsidRPr="002D3E7E">
        <w:rPr>
          <w:sz w:val="22"/>
          <w:szCs w:val="22"/>
        </w:rPr>
        <w:t xml:space="preserve"> в пункте</w:t>
      </w:r>
      <w:r w:rsidR="004E39E1">
        <w:fldChar w:fldCharType="begin"/>
      </w:r>
      <w:r w:rsidR="004E39E1">
        <w:instrText xml:space="preserve"> REF _Ref326578875 \r \h  \* MERGEFORMAT </w:instrText>
      </w:r>
      <w:r w:rsidR="004E39E1">
        <w:fldChar w:fldCharType="separate"/>
      </w:r>
      <w:r w:rsidR="00B63F68" w:rsidRPr="00B63F68">
        <w:rPr>
          <w:sz w:val="22"/>
          <w:szCs w:val="22"/>
        </w:rPr>
        <w:t>5.1.6</w:t>
      </w:r>
      <w:r w:rsidR="004E39E1">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 xml:space="preserve">) </w:t>
      </w:r>
      <w:r w:rsidRPr="002D3E7E">
        <w:rPr>
          <w:sz w:val="22"/>
          <w:szCs w:val="22"/>
        </w:rPr>
        <w:t xml:space="preserve">,указанных в пункте </w:t>
      </w:r>
      <w:r w:rsidR="004E39E1">
        <w:fldChar w:fldCharType="begin"/>
      </w:r>
      <w:r w:rsidR="004E39E1">
        <w:instrText xml:space="preserve"> REF _Ref462132404 \r \h  \* MERGEFORMAT </w:instrText>
      </w:r>
      <w:r w:rsidR="004E39E1">
        <w:fldChar w:fldCharType="separate"/>
      </w:r>
      <w:r w:rsidR="00B63F68" w:rsidRPr="00B63F68">
        <w:rPr>
          <w:sz w:val="22"/>
          <w:szCs w:val="22"/>
        </w:rPr>
        <w:t>5.1.8</w:t>
      </w:r>
      <w:r w:rsidR="004E39E1">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4E39E1">
        <w:fldChar w:fldCharType="begin"/>
      </w:r>
      <w:r w:rsidR="004E39E1">
        <w:instrText xml:space="preserve"> REF _Ref55300680 \r \h  \* MERGEFORMAT </w:instrText>
      </w:r>
      <w:r w:rsidR="004E39E1">
        <w:fldChar w:fldCharType="separate"/>
      </w:r>
      <w:r w:rsidR="00B63F68">
        <w:t>3</w:t>
      </w:r>
      <w:r w:rsidR="004E39E1">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rsidR="005F3947" w:rsidRPr="002D3E7E" w:rsidRDefault="005F3947" w:rsidP="005F3947">
      <w:pPr>
        <w:pStyle w:val="a6"/>
        <w:tabs>
          <w:tab w:val="clear" w:pos="993"/>
          <w:tab w:val="num" w:pos="1418"/>
        </w:tabs>
        <w:spacing w:line="240" w:lineRule="auto"/>
        <w:ind w:left="1418"/>
        <w:rPr>
          <w:sz w:val="22"/>
          <w:szCs w:val="22"/>
        </w:rPr>
      </w:pPr>
      <w:proofErr w:type="spellStart"/>
      <w:r w:rsidRPr="002D3E7E">
        <w:rPr>
          <w:rFonts w:eastAsia="Calibri"/>
          <w:sz w:val="22"/>
          <w:szCs w:val="22"/>
          <w:lang w:eastAsia="en-US"/>
        </w:rPr>
        <w:t>протокол</w:t>
      </w:r>
      <w:r w:rsidRPr="002D3E7E">
        <w:rPr>
          <w:sz w:val="22"/>
          <w:szCs w:val="22"/>
        </w:rPr>
        <w:t>рассмотрения</w:t>
      </w:r>
      <w:proofErr w:type="spellEnd"/>
      <w:r w:rsidRPr="002D3E7E">
        <w:rPr>
          <w:sz w:val="22"/>
          <w:szCs w:val="22"/>
        </w:rPr>
        <w:t xml:space="preserve"> заявок на участие в запросе предложений;</w:t>
      </w:r>
    </w:p>
    <w:p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 xml:space="preserve">Все споры и разногласия, возникающие в связи с проведением процедуры, в том числе касающиеся исполнения </w:t>
      </w:r>
      <w:proofErr w:type="spellStart"/>
      <w:r w:rsidRPr="002D3E7E">
        <w:rPr>
          <w:sz w:val="22"/>
          <w:szCs w:val="22"/>
        </w:rPr>
        <w:t>заказчикомзакупки</w:t>
      </w:r>
      <w:proofErr w:type="spellEnd"/>
      <w:r w:rsidRPr="002D3E7E">
        <w:rPr>
          <w:sz w:val="22"/>
          <w:szCs w:val="22"/>
        </w:rPr>
        <w:t xml:space="preserve"> и участниками процедуры своих обязательств, разрешаются в соответствии с действующим законодательством Российской Федерации.</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proofErr w:type="spellStart"/>
      <w:r w:rsidRPr="002D3E7E">
        <w:rPr>
          <w:bCs/>
          <w:snapToGrid/>
          <w:sz w:val="22"/>
          <w:szCs w:val="22"/>
          <w:lang w:val="en-US"/>
        </w:rPr>
        <w:t>sbitneva</w:t>
      </w:r>
      <w:proofErr w:type="spellEnd"/>
      <w:r w:rsidRPr="002D3E7E">
        <w:rPr>
          <w:bCs/>
          <w:snapToGrid/>
          <w:sz w:val="22"/>
          <w:szCs w:val="22"/>
        </w:rPr>
        <w:t>@</w:t>
      </w:r>
      <w:r w:rsidRPr="002D3E7E">
        <w:rPr>
          <w:bCs/>
          <w:snapToGrid/>
          <w:sz w:val="22"/>
          <w:szCs w:val="22"/>
          <w:lang w:val="en-US"/>
        </w:rPr>
        <w:t>o</w:t>
      </w:r>
      <w:proofErr w:type="spellStart"/>
      <w:r w:rsidRPr="002D3E7E">
        <w:rPr>
          <w:bCs/>
          <w:snapToGrid/>
          <w:sz w:val="22"/>
          <w:szCs w:val="22"/>
        </w:rPr>
        <w:t>ao</w:t>
      </w:r>
      <w:r w:rsidRPr="002D3E7E">
        <w:rPr>
          <w:bCs/>
          <w:snapToGrid/>
          <w:sz w:val="22"/>
          <w:szCs w:val="22"/>
          <w:lang w:val="en-US"/>
        </w:rPr>
        <w:t>mes</w:t>
      </w:r>
      <w:proofErr w:type="spellEnd"/>
      <w:r w:rsidRPr="002D3E7E">
        <w:rPr>
          <w:bCs/>
          <w:snapToGrid/>
          <w:sz w:val="22"/>
          <w:szCs w:val="22"/>
        </w:rPr>
        <w:t>.</w:t>
      </w:r>
      <w:proofErr w:type="spellStart"/>
      <w:r w:rsidRPr="002D3E7E">
        <w:rPr>
          <w:bCs/>
          <w:snapToGrid/>
          <w:sz w:val="22"/>
          <w:szCs w:val="22"/>
        </w:rPr>
        <w:t>ru</w:t>
      </w:r>
      <w:proofErr w:type="spellEnd"/>
      <w:r w:rsidRPr="002D3E7E">
        <w:rPr>
          <w:bCs/>
          <w:snapToGrid/>
          <w:sz w:val="22"/>
          <w:szCs w:val="22"/>
        </w:rPr>
        <w:t xml:space="preserve"> и рассматриваются руководством АО «Магаданэлектросеть». Анонимные жалобы рассмотрению не подлежат.</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w:t>
      </w:r>
      <w:r w:rsidR="002D3E7E">
        <w:rPr>
          <w:sz w:val="22"/>
          <w:szCs w:val="22"/>
        </w:rPr>
        <w:t xml:space="preserve">   </w:t>
      </w:r>
      <w:r w:rsidRPr="002D3E7E">
        <w:rPr>
          <w:sz w:val="22"/>
          <w:szCs w:val="22"/>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w:t>
      </w:r>
      <w:r w:rsidR="00876CD4">
        <w:rPr>
          <w:sz w:val="22"/>
          <w:szCs w:val="22"/>
        </w:rPr>
        <w:t xml:space="preserve"> </w:t>
      </w:r>
      <w:r w:rsidRPr="002D3E7E">
        <w:rPr>
          <w:sz w:val="22"/>
          <w:szCs w:val="22"/>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 xml:space="preserve">Особые положения в отношении </w:t>
      </w:r>
      <w:proofErr w:type="spellStart"/>
      <w:r w:rsidRPr="002D3E7E">
        <w:rPr>
          <w:sz w:val="22"/>
          <w:szCs w:val="22"/>
        </w:rPr>
        <w:t>многолотовой</w:t>
      </w:r>
      <w:proofErr w:type="spellEnd"/>
      <w:r w:rsidRPr="002D3E7E">
        <w:rPr>
          <w:sz w:val="22"/>
          <w:szCs w:val="22"/>
        </w:rPr>
        <w:t xml:space="preserve"> закупки</w:t>
      </w:r>
      <w:bookmarkEnd w:id="78"/>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2D3E7E">
        <w:rPr>
          <w:sz w:val="22"/>
          <w:szCs w:val="22"/>
        </w:rPr>
        <w:t>Многолотовая</w:t>
      </w:r>
      <w:proofErr w:type="spellEnd"/>
      <w:r w:rsidRPr="002D3E7E">
        <w:rPr>
          <w:sz w:val="22"/>
          <w:szCs w:val="22"/>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 xml:space="preserve">В случае если проводится </w:t>
      </w:r>
      <w:proofErr w:type="spellStart"/>
      <w:r w:rsidRPr="002D3E7E">
        <w:rPr>
          <w:sz w:val="22"/>
          <w:szCs w:val="22"/>
        </w:rPr>
        <w:t>многолотовая</w:t>
      </w:r>
      <w:proofErr w:type="spellEnd"/>
      <w:r w:rsidRPr="002D3E7E">
        <w:rPr>
          <w:sz w:val="22"/>
          <w:szCs w:val="22"/>
        </w:rPr>
        <w:t xml:space="preserve"> закупка, то применяются положения настоящего подраздела.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каждому лоту Заказчик вправе в </w:t>
      </w:r>
      <w:proofErr w:type="spellStart"/>
      <w:r w:rsidRPr="002D3E7E">
        <w:rPr>
          <w:sz w:val="22"/>
          <w:szCs w:val="22"/>
        </w:rPr>
        <w:t>документацииустановить</w:t>
      </w:r>
      <w:proofErr w:type="spellEnd"/>
      <w:r w:rsidRPr="002D3E7E">
        <w:rPr>
          <w:sz w:val="22"/>
          <w:szCs w:val="22"/>
        </w:rPr>
        <w:t xml:space="preserve"> различные условия в отношении:</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предмета договора, </w:t>
      </w:r>
      <w:proofErr w:type="gramStart"/>
      <w:r w:rsidRPr="002D3E7E">
        <w:rPr>
          <w:sz w:val="22"/>
          <w:szCs w:val="22"/>
        </w:rPr>
        <w:t>право</w:t>
      </w:r>
      <w:proofErr w:type="gramEnd"/>
      <w:r w:rsidRPr="002D3E7E">
        <w:rPr>
          <w:sz w:val="22"/>
          <w:szCs w:val="22"/>
        </w:rPr>
        <w:t xml:space="preserve"> на заключение которого является предметом закупки;</w:t>
      </w:r>
    </w:p>
    <w:p w:rsidR="005F3947" w:rsidRPr="002D3E7E" w:rsidRDefault="005F3947" w:rsidP="00700012">
      <w:pPr>
        <w:pStyle w:val="a4"/>
        <w:numPr>
          <w:ilvl w:val="0"/>
          <w:numId w:val="22"/>
        </w:numPr>
        <w:spacing w:line="240" w:lineRule="auto"/>
        <w:rPr>
          <w:sz w:val="22"/>
          <w:szCs w:val="22"/>
        </w:rPr>
      </w:pPr>
      <w:proofErr w:type="gramStart"/>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2D3E7E">
        <w:rPr>
          <w:sz w:val="22"/>
          <w:szCs w:val="22"/>
        </w:rPr>
        <w:t xml:space="preserve"> соответствия поставляемого товара, выполняемой работы, оказываемой услуги потребностям заказчика. </w:t>
      </w:r>
      <w:proofErr w:type="gramStart"/>
      <w:r w:rsidRPr="002D3E7E">
        <w:rPr>
          <w:sz w:val="22"/>
          <w:szCs w:val="22"/>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2D3E7E">
        <w:rPr>
          <w:sz w:val="22"/>
          <w:szCs w:val="22"/>
        </w:rPr>
        <w:t xml:space="preserve"> услуги потребностям заказчика;</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Любые положения </w:t>
      </w:r>
      <w:proofErr w:type="spellStart"/>
      <w:r w:rsidRPr="002D3E7E">
        <w:rPr>
          <w:sz w:val="22"/>
          <w:szCs w:val="22"/>
        </w:rPr>
        <w:t>настоящегодокументации</w:t>
      </w:r>
      <w:proofErr w:type="spellEnd"/>
      <w:r w:rsidRPr="002D3E7E">
        <w:rPr>
          <w:sz w:val="22"/>
          <w:szCs w:val="22"/>
        </w:rPr>
        <w:t>, если в них или в заголовке соответствующего раздела, подраздела нет указания на номер конкретного лота, относятся ко всем лотам одновременно.</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проведения </w:t>
      </w:r>
      <w:proofErr w:type="spellStart"/>
      <w:r w:rsidRPr="002D3E7E">
        <w:rPr>
          <w:sz w:val="22"/>
          <w:szCs w:val="22"/>
        </w:rPr>
        <w:t>многолотовой</w:t>
      </w:r>
      <w:proofErr w:type="spellEnd"/>
      <w:r w:rsidRPr="002D3E7E">
        <w:rPr>
          <w:sz w:val="22"/>
          <w:szCs w:val="22"/>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proofErr w:type="gramStart"/>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D3E7E">
        <w:rPr>
          <w:sz w:val="22"/>
          <w:szCs w:val="22"/>
        </w:rPr>
        <w:t xml:space="preserve"> требованиям, установленным в извещении.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Участник, претендующий на победу в настоящей процедуре, должен соответствовать </w:t>
      </w:r>
      <w:proofErr w:type="spellStart"/>
      <w:r w:rsidRPr="002D3E7E">
        <w:rPr>
          <w:sz w:val="22"/>
          <w:szCs w:val="22"/>
        </w:rPr>
        <w:t>требованиямнастоящей</w:t>
      </w:r>
      <w:proofErr w:type="spellEnd"/>
      <w:r w:rsidRPr="002D3E7E">
        <w:rPr>
          <w:sz w:val="22"/>
          <w:szCs w:val="22"/>
        </w:rPr>
        <w:t xml:space="preserve"> документации, предъявляемым к лицам, осуществляющим поставку продукции, являющейся предметом закупки, в том числе:</w:t>
      </w:r>
      <w:bookmarkEnd w:id="92"/>
      <w:bookmarkEnd w:id="93"/>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 xml:space="preserve">Дополнительные (специальные и/или квалификационные) требования, </w:t>
      </w:r>
      <w:proofErr w:type="spellStart"/>
      <w:r w:rsidRPr="002D3E7E">
        <w:rPr>
          <w:sz w:val="22"/>
          <w:szCs w:val="22"/>
        </w:rPr>
        <w:t>предъявляемыек</w:t>
      </w:r>
      <w:proofErr w:type="spellEnd"/>
      <w:r w:rsidRPr="002D3E7E">
        <w:rPr>
          <w:sz w:val="22"/>
          <w:szCs w:val="22"/>
        </w:rPr>
        <w:t xml:space="preserve">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4E39E1">
        <w:fldChar w:fldCharType="begin"/>
      </w:r>
      <w:r w:rsidR="004E39E1">
        <w:instrText xml:space="preserve"> REF _Ref321386263 \r \h  \* MERGEFORMAT </w:instrText>
      </w:r>
      <w:r w:rsidR="004E39E1">
        <w:fldChar w:fldCharType="separate"/>
      </w:r>
      <w:r w:rsidR="00B63F68" w:rsidRPr="00B63F68">
        <w:rPr>
          <w:sz w:val="22"/>
          <w:szCs w:val="22"/>
        </w:rPr>
        <w:t>5.1.7</w:t>
      </w:r>
      <w:r w:rsidR="004E39E1">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4E39E1">
        <w:fldChar w:fldCharType="begin"/>
      </w:r>
      <w:r w:rsidR="004E39E1">
        <w:instrText xml:space="preserve"> REF _Ref462132404 \r \h  \* MERGEFORMAT </w:instrText>
      </w:r>
      <w:r w:rsidR="004E39E1">
        <w:fldChar w:fldCharType="separate"/>
      </w:r>
      <w:r w:rsidR="00B63F68" w:rsidRPr="00B63F68">
        <w:rPr>
          <w:rFonts w:eastAsia="Calibri"/>
          <w:snapToGrid/>
          <w:color w:val="000000"/>
          <w:sz w:val="22"/>
          <w:szCs w:val="22"/>
          <w:lang w:eastAsia="en-US"/>
        </w:rPr>
        <w:t>5.1.8</w:t>
      </w:r>
      <w:r w:rsidR="004E39E1">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w:t>
      </w:r>
      <w:r w:rsidRPr="002D3E7E">
        <w:rPr>
          <w:rFonts w:eastAsia="Calibri"/>
          <w:snapToGrid/>
          <w:color w:val="000000"/>
          <w:sz w:val="22"/>
          <w:szCs w:val="22"/>
          <w:lang w:eastAsia="en-US"/>
        </w:rPr>
        <w:t xml:space="preserve"> </w:t>
      </w:r>
      <w:r w:rsidR="00876CD4">
        <w:rPr>
          <w:rFonts w:eastAsia="Calibri"/>
          <w:snapToGrid/>
          <w:color w:val="000000"/>
          <w:sz w:val="22"/>
          <w:szCs w:val="22"/>
          <w:lang w:eastAsia="en-US"/>
        </w:rPr>
        <w:t>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4E39E1">
        <w:fldChar w:fldCharType="begin"/>
      </w:r>
      <w:r w:rsidR="004E39E1">
        <w:instrText xml:space="preserve"> REF _Ref317250598 \r \h  \* MERGEFORMAT </w:instrText>
      </w:r>
      <w:r w:rsidR="004E39E1">
        <w:fldChar w:fldCharType="separate"/>
      </w:r>
      <w:r w:rsidR="00B63F68" w:rsidRPr="00B63F68">
        <w:rPr>
          <w:rFonts w:eastAsia="Calibri"/>
          <w:snapToGrid/>
          <w:color w:val="000000"/>
          <w:sz w:val="22"/>
          <w:szCs w:val="22"/>
          <w:lang w:eastAsia="en-US"/>
        </w:rPr>
        <w:t>5.1.9</w:t>
      </w:r>
      <w:r w:rsidR="004E39E1">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w:t>
      </w:r>
      <w:r w:rsidR="00876CD4">
        <w:rPr>
          <w:rFonts w:eastAsia="Calibri"/>
          <w:snapToGrid/>
          <w:color w:val="000000"/>
          <w:sz w:val="22"/>
          <w:szCs w:val="22"/>
          <w:lang w:eastAsia="en-US"/>
        </w:rPr>
        <w:t xml:space="preserve"> </w:t>
      </w:r>
      <w:r w:rsidRPr="002D3E7E">
        <w:rPr>
          <w:rFonts w:eastAsia="Calibri"/>
          <w:snapToGrid/>
          <w:color w:val="000000"/>
          <w:sz w:val="22"/>
          <w:szCs w:val="22"/>
          <w:lang w:eastAsia="en-US"/>
        </w:rPr>
        <w:t>разделе 6  настоящей закупочной документации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w:t>
      </w:r>
      <w:proofErr w:type="gramEnd"/>
      <w:r w:rsidRPr="002D3E7E">
        <w:rPr>
          <w:rFonts w:eastAsia="Calibri"/>
          <w:snapToGrid/>
          <w:color w:val="000000"/>
          <w:sz w:val="22"/>
          <w:szCs w:val="22"/>
          <w:lang w:eastAsia="en-US"/>
        </w:rPr>
        <w:t xml:space="preserve">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В случае если в разделе 6  настоящей закупочной документации «Техническое </w:t>
      </w:r>
      <w:proofErr w:type="spellStart"/>
      <w:r w:rsidRPr="002D3E7E">
        <w:rPr>
          <w:rFonts w:eastAsia="Calibri"/>
          <w:snapToGrid/>
          <w:color w:val="000000"/>
          <w:sz w:val="22"/>
          <w:szCs w:val="22"/>
          <w:lang w:eastAsia="en-US"/>
        </w:rPr>
        <w:t>задание</w:t>
      </w:r>
      <w:proofErr w:type="gramStart"/>
      <w:r w:rsidRPr="002D3E7E">
        <w:rPr>
          <w:rFonts w:eastAsia="Calibri"/>
          <w:snapToGrid/>
          <w:color w:val="000000"/>
          <w:sz w:val="22"/>
          <w:szCs w:val="22"/>
          <w:lang w:eastAsia="en-US"/>
        </w:rPr>
        <w:t>»у</w:t>
      </w:r>
      <w:proofErr w:type="gramEnd"/>
      <w:r w:rsidRPr="002D3E7E">
        <w:rPr>
          <w:rFonts w:eastAsia="Calibri"/>
          <w:snapToGrid/>
          <w:color w:val="000000"/>
          <w:sz w:val="22"/>
          <w:szCs w:val="22"/>
          <w:lang w:eastAsia="en-US"/>
        </w:rPr>
        <w:t>казаны</w:t>
      </w:r>
      <w:proofErr w:type="spellEnd"/>
      <w:r w:rsidRPr="002D3E7E">
        <w:rPr>
          <w:rFonts w:eastAsia="Calibri"/>
          <w:snapToGrid/>
          <w:color w:val="000000"/>
          <w:sz w:val="22"/>
          <w:szCs w:val="22"/>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 xml:space="preserve">Начальная (максимальная) </w:t>
      </w:r>
      <w:proofErr w:type="spellStart"/>
      <w:r w:rsidRPr="002D3E7E">
        <w:rPr>
          <w:sz w:val="22"/>
          <w:szCs w:val="22"/>
        </w:rPr>
        <w:t>цена</w:t>
      </w:r>
      <w:bookmarkEnd w:id="104"/>
      <w:bookmarkEnd w:id="105"/>
      <w:bookmarkEnd w:id="106"/>
      <w:r w:rsidRPr="002D3E7E">
        <w:rPr>
          <w:sz w:val="22"/>
          <w:szCs w:val="22"/>
        </w:rPr>
        <w:t>договора</w:t>
      </w:r>
      <w:proofErr w:type="spellEnd"/>
      <w:r w:rsidRPr="002D3E7E">
        <w:rPr>
          <w:sz w:val="22"/>
          <w:szCs w:val="22"/>
        </w:rPr>
        <w:t xml:space="preserve"> (цена лота)</w:t>
      </w:r>
      <w:bookmarkEnd w:id="107"/>
    </w:p>
    <w:p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4E39E1">
        <w:fldChar w:fldCharType="begin"/>
      </w:r>
      <w:r w:rsidR="004E39E1">
        <w:instrText xml:space="preserve"> REF _Ref317250440 \r \h  \* MERGEFORMAT </w:instrText>
      </w:r>
      <w:r w:rsidR="004E39E1">
        <w:fldChar w:fldCharType="separate"/>
      </w:r>
      <w:r w:rsidR="00B63F68" w:rsidRPr="00B63F68">
        <w:rPr>
          <w:sz w:val="22"/>
          <w:szCs w:val="22"/>
        </w:rPr>
        <w:t>5.1.10</w:t>
      </w:r>
      <w:r w:rsidR="004E39E1">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4E39E1">
        <w:fldChar w:fldCharType="begin"/>
      </w:r>
      <w:r w:rsidR="004E39E1">
        <w:instrText xml:space="preserve"> REF _Ref317250440 \r \h  \* MERGEFORMAT </w:instrText>
      </w:r>
      <w:r w:rsidR="004E39E1">
        <w:fldChar w:fldCharType="separate"/>
      </w:r>
      <w:r w:rsidR="00B63F68" w:rsidRPr="00B63F68">
        <w:rPr>
          <w:sz w:val="22"/>
          <w:szCs w:val="22"/>
        </w:rPr>
        <w:t>5.1.10</w:t>
      </w:r>
      <w:r w:rsidR="004E39E1">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Порядок </w:t>
      </w:r>
      <w:proofErr w:type="spellStart"/>
      <w:r w:rsidRPr="002D3E7E">
        <w:rPr>
          <w:sz w:val="22"/>
          <w:szCs w:val="22"/>
        </w:rPr>
        <w:t>формированияценыдоговора</w:t>
      </w:r>
      <w:proofErr w:type="spellEnd"/>
      <w:r w:rsidRPr="002D3E7E">
        <w:rPr>
          <w:sz w:val="22"/>
          <w:szCs w:val="22"/>
        </w:rPr>
        <w:t xml:space="preserve"> (цена лота), указан в пункте </w:t>
      </w:r>
      <w:r w:rsidR="004E39E1">
        <w:fldChar w:fldCharType="begin"/>
      </w:r>
      <w:r w:rsidR="004E39E1">
        <w:instrText xml:space="preserve"> REF _Ref462132933 \r \h  \* MERGEFORMAT </w:instrText>
      </w:r>
      <w:r w:rsidR="004E39E1">
        <w:fldChar w:fldCharType="separate"/>
      </w:r>
      <w:r w:rsidR="00B63F68" w:rsidRPr="00B63F68">
        <w:rPr>
          <w:sz w:val="22"/>
          <w:szCs w:val="22"/>
        </w:rPr>
        <w:t>5.1.11</w:t>
      </w:r>
      <w:r w:rsidR="004E39E1">
        <w:fldChar w:fldCharType="end"/>
      </w:r>
      <w:r w:rsidRPr="002D3E7E">
        <w:rPr>
          <w:sz w:val="22"/>
          <w:szCs w:val="22"/>
        </w:rPr>
        <w:t>.</w:t>
      </w:r>
    </w:p>
    <w:p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w:t>
      </w:r>
      <w:proofErr w:type="spellStart"/>
      <w:r w:rsidR="00876CD4">
        <w:rPr>
          <w:sz w:val="22"/>
          <w:szCs w:val="22"/>
        </w:rPr>
        <w:t>закупкке</w:t>
      </w:r>
      <w:proofErr w:type="spellEnd"/>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2D3E7E">
        <w:rPr>
          <w:sz w:val="22"/>
          <w:szCs w:val="22"/>
        </w:rPr>
        <w:t>апостилем</w:t>
      </w:r>
      <w:proofErr w:type="spellEnd"/>
      <w:r w:rsidRPr="002D3E7E">
        <w:rPr>
          <w:sz w:val="22"/>
          <w:szCs w:val="22"/>
        </w:rPr>
        <w:t>) при условии, что к ним приложен перевод этих документов на русский язык (в специально оговоренных случаях–нотариально заверенный);</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2D3E7E">
        <w:rPr>
          <w:sz w:val="22"/>
          <w:szCs w:val="22"/>
        </w:rPr>
        <w:t>с</w:t>
      </w:r>
      <w:proofErr w:type="gramEnd"/>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w:t>
      </w:r>
      <w:proofErr w:type="spellStart"/>
      <w:r w:rsidRPr="002D3E7E">
        <w:rPr>
          <w:sz w:val="22"/>
          <w:szCs w:val="22"/>
        </w:rPr>
        <w:t>PortableDocumentFormat</w:t>
      </w:r>
      <w:proofErr w:type="spellEnd"/>
      <w:r w:rsidRPr="002D3E7E">
        <w:rPr>
          <w:sz w:val="22"/>
          <w:szCs w:val="22"/>
        </w:rPr>
        <w:t xml:space="preserve"> (расширение *.</w:t>
      </w:r>
      <w:proofErr w:type="spellStart"/>
      <w:r w:rsidRPr="002D3E7E">
        <w:rPr>
          <w:sz w:val="22"/>
          <w:szCs w:val="22"/>
        </w:rPr>
        <w:t>pdf</w:t>
      </w:r>
      <w:proofErr w:type="spellEnd"/>
      <w:r w:rsidRPr="002D3E7E">
        <w:rPr>
          <w:sz w:val="22"/>
          <w:szCs w:val="22"/>
        </w:rPr>
        <w:t xml:space="preserve">); </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rsidR="005F3947" w:rsidRPr="002D3E7E" w:rsidRDefault="005F3947" w:rsidP="005F3947">
      <w:pPr>
        <w:pStyle w:val="a4"/>
        <w:keepNext/>
        <w:keepLines/>
        <w:numPr>
          <w:ilvl w:val="0"/>
          <w:numId w:val="0"/>
        </w:numPr>
        <w:tabs>
          <w:tab w:val="num" w:pos="1560"/>
        </w:tabs>
        <w:spacing w:line="240" w:lineRule="auto"/>
        <w:ind w:left="709"/>
        <w:rPr>
          <w:sz w:val="22"/>
          <w:szCs w:val="22"/>
        </w:rPr>
      </w:pP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Pr="002D3E7E">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4E39E1">
        <w:fldChar w:fldCharType="begin"/>
      </w:r>
      <w:r w:rsidR="004E39E1">
        <w:instrText xml:space="preserve"> REF _Ref317250778 \r \h  \* MERGEFORMAT </w:instrText>
      </w:r>
      <w:r w:rsidR="004E39E1">
        <w:fldChar w:fldCharType="separate"/>
      </w:r>
      <w:r w:rsidR="00B63F68" w:rsidRPr="00B63F68">
        <w:rPr>
          <w:sz w:val="22"/>
          <w:szCs w:val="22"/>
        </w:rPr>
        <w:t>5.1.22</w:t>
      </w:r>
      <w:r w:rsidR="004E39E1">
        <w:fldChar w:fldCharType="end"/>
      </w:r>
      <w:r w:rsidRPr="002D3E7E">
        <w:rPr>
          <w:sz w:val="22"/>
          <w:szCs w:val="22"/>
        </w:rPr>
        <w:t xml:space="preserve">.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4E39E1">
        <w:fldChar w:fldCharType="begin"/>
      </w:r>
      <w:r w:rsidR="004E39E1">
        <w:instrText xml:space="preserve"> REF _Ref462139712 \r \h  \* MERGEFORMAT </w:instrText>
      </w:r>
      <w:r w:rsidR="004E39E1">
        <w:fldChar w:fldCharType="separate"/>
      </w:r>
      <w:r w:rsidR="00B63F68" w:rsidRPr="00B63F68">
        <w:rPr>
          <w:sz w:val="22"/>
          <w:szCs w:val="22"/>
        </w:rPr>
        <w:t>3.2</w:t>
      </w:r>
      <w:r w:rsidR="004E39E1">
        <w:fldChar w:fldCharType="end"/>
      </w:r>
      <w:r w:rsidRPr="002D3E7E">
        <w:rPr>
          <w:sz w:val="22"/>
          <w:szCs w:val="22"/>
        </w:rPr>
        <w:t xml:space="preserve"> документации; </w:t>
      </w:r>
    </w:p>
    <w:p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4E39E1">
        <w:fldChar w:fldCharType="begin"/>
      </w:r>
      <w:r w:rsidR="004E39E1">
        <w:instrText xml:space="preserve"> REF _Ref462139728 \r \h  \* MERGEFORMAT </w:instrText>
      </w:r>
      <w:r w:rsidR="004E39E1">
        <w:fldChar w:fldCharType="separate"/>
      </w:r>
      <w:r w:rsidR="00B63F68" w:rsidRPr="00B63F68">
        <w:rPr>
          <w:sz w:val="22"/>
          <w:szCs w:val="22"/>
        </w:rPr>
        <w:t>3.3</w:t>
      </w:r>
      <w:r w:rsidR="004E39E1">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4E39E1">
        <w:fldChar w:fldCharType="begin"/>
      </w:r>
      <w:r w:rsidR="004E39E1">
        <w:instrText xml:space="preserve"> REF _Ref462139746 \r \h  \* MERGEFORMAT </w:instrText>
      </w:r>
      <w:r w:rsidR="004E39E1">
        <w:fldChar w:fldCharType="separate"/>
      </w:r>
      <w:r w:rsidR="00B63F68" w:rsidRPr="00B63F68">
        <w:rPr>
          <w:sz w:val="22"/>
          <w:szCs w:val="22"/>
        </w:rPr>
        <w:t>3.4</w:t>
      </w:r>
      <w:r w:rsidR="004E39E1">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4E39E1">
        <w:fldChar w:fldCharType="begin"/>
      </w:r>
      <w:r w:rsidR="004E39E1">
        <w:instrText xml:space="preserve"> REF _Ref462139776 \r \h  \* MERGEFORMAT </w:instrText>
      </w:r>
      <w:r w:rsidR="004E39E1">
        <w:fldChar w:fldCharType="separate"/>
      </w:r>
      <w:r w:rsidR="00B63F68" w:rsidRPr="00B63F68">
        <w:rPr>
          <w:sz w:val="22"/>
          <w:szCs w:val="22"/>
        </w:rPr>
        <w:t>3.5</w:t>
      </w:r>
      <w:r w:rsidR="004E39E1">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4E39E1">
        <w:fldChar w:fldCharType="begin"/>
      </w:r>
      <w:r w:rsidR="004E39E1">
        <w:instrText xml:space="preserve"> REF _Ref462139805 \r \h  \* MERGEFORMAT </w:instrText>
      </w:r>
      <w:r w:rsidR="004E39E1">
        <w:fldChar w:fldCharType="separate"/>
      </w:r>
      <w:r w:rsidR="00B63F68" w:rsidRPr="00B63F68">
        <w:rPr>
          <w:sz w:val="22"/>
          <w:szCs w:val="22"/>
        </w:rPr>
        <w:t>3.5.1</w:t>
      </w:r>
      <w:r w:rsidR="004E39E1">
        <w:fldChar w:fldCharType="end"/>
      </w:r>
      <w:r w:rsidRPr="002D3E7E">
        <w:rPr>
          <w:sz w:val="22"/>
          <w:szCs w:val="22"/>
        </w:rPr>
        <w:t>документации;</w:t>
      </w:r>
    </w:p>
    <w:p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4E39E1">
        <w:fldChar w:fldCharType="begin"/>
      </w:r>
      <w:r w:rsidR="004E39E1">
        <w:instrText xml:space="preserve"> REF _Ref462140077 \r \h  \* MERGEFORMAT </w:instrText>
      </w:r>
      <w:r w:rsidR="004E39E1">
        <w:fldChar w:fldCharType="separate"/>
      </w:r>
      <w:r w:rsidR="00B63F68" w:rsidRPr="00B63F68">
        <w:rPr>
          <w:sz w:val="22"/>
          <w:szCs w:val="22"/>
        </w:rPr>
        <w:t>3.7</w:t>
      </w:r>
      <w:r w:rsidR="004E39E1">
        <w:fldChar w:fldCharType="end"/>
      </w:r>
      <w:r w:rsidRPr="002D3E7E">
        <w:rPr>
          <w:sz w:val="22"/>
          <w:szCs w:val="22"/>
        </w:rPr>
        <w:t>8 документации;</w:t>
      </w:r>
    </w:p>
    <w:p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rsidR="005F3947" w:rsidRPr="002D3E7E" w:rsidRDefault="005F3947" w:rsidP="005F3947">
      <w:pPr>
        <w:pStyle w:val="a6"/>
        <w:spacing w:line="240" w:lineRule="auto"/>
        <w:ind w:left="992"/>
        <w:rPr>
          <w:sz w:val="22"/>
          <w:szCs w:val="22"/>
        </w:rPr>
      </w:pPr>
      <w:proofErr w:type="gramStart"/>
      <w:r w:rsidRPr="002D3E7E">
        <w:rPr>
          <w:rFonts w:eastAsia="Calibri"/>
          <w:sz w:val="22"/>
          <w:szCs w:val="22"/>
        </w:rPr>
        <w:t>итоговое</w:t>
      </w:r>
      <w:proofErr w:type="gramEnd"/>
      <w:r w:rsidRPr="002D3E7E">
        <w:rPr>
          <w:rFonts w:eastAsia="Calibri"/>
          <w:sz w:val="22"/>
          <w:szCs w:val="22"/>
        </w:rPr>
        <w:t xml:space="preserve"> </w:t>
      </w:r>
      <w:proofErr w:type="spellStart"/>
      <w:r w:rsidRPr="002D3E7E">
        <w:rPr>
          <w:rFonts w:eastAsia="Calibri"/>
          <w:sz w:val="22"/>
          <w:szCs w:val="22"/>
        </w:rPr>
        <w:t>ранжированиезаявок</w:t>
      </w:r>
      <w:proofErr w:type="spellEnd"/>
      <w:r w:rsidRPr="002D3E7E">
        <w:rPr>
          <w:rFonts w:eastAsia="Calibri"/>
          <w:sz w:val="22"/>
          <w:szCs w:val="22"/>
        </w:rPr>
        <w:t xml:space="preserve"> проводится в порядке, определенном пунктом 3.11;</w:t>
      </w:r>
    </w:p>
    <w:p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proofErr w:type="spellStart"/>
      <w:r w:rsidRPr="002D3E7E">
        <w:rPr>
          <w:sz w:val="22"/>
          <w:szCs w:val="22"/>
        </w:rPr>
        <w:t>Документацияразмещается</w:t>
      </w:r>
      <w:proofErr w:type="spellEnd"/>
      <w:r w:rsidRPr="002D3E7E">
        <w:rPr>
          <w:sz w:val="22"/>
          <w:szCs w:val="22"/>
        </w:rPr>
        <w:t xml:space="preserve"> в порядке, указанном в пункте </w:t>
      </w:r>
      <w:bookmarkEnd w:id="174"/>
      <w:r w:rsidR="0071660C" w:rsidRPr="002D3E7E">
        <w:rPr>
          <w:sz w:val="22"/>
          <w:szCs w:val="22"/>
        </w:rPr>
        <w:fldChar w:fldCharType="begin"/>
      </w:r>
      <w:r w:rsidRPr="002D3E7E">
        <w:rPr>
          <w:sz w:val="22"/>
          <w:szCs w:val="22"/>
        </w:rPr>
        <w:instrText xml:space="preserve"> REF _Ref55193512 \r \h  \* MERGEFORMAT </w:instrText>
      </w:r>
      <w:r w:rsidR="0071660C" w:rsidRPr="002D3E7E">
        <w:rPr>
          <w:sz w:val="22"/>
          <w:szCs w:val="22"/>
        </w:rPr>
      </w:r>
      <w:r w:rsidR="0071660C" w:rsidRPr="002D3E7E">
        <w:rPr>
          <w:sz w:val="22"/>
          <w:szCs w:val="22"/>
        </w:rPr>
        <w:fldChar w:fldCharType="separate"/>
      </w:r>
      <w:r w:rsidR="00B63F68">
        <w:rPr>
          <w:sz w:val="22"/>
          <w:szCs w:val="22"/>
        </w:rPr>
        <w:t>1.1.1</w:t>
      </w:r>
      <w:r w:rsidR="0071660C" w:rsidRPr="002D3E7E">
        <w:rPr>
          <w:sz w:val="22"/>
          <w:szCs w:val="22"/>
        </w:rPr>
        <w:fldChar w:fldCharType="end"/>
      </w:r>
      <w:r w:rsidRPr="002D3E7E">
        <w:rPr>
          <w:sz w:val="22"/>
          <w:szCs w:val="22"/>
        </w:rPr>
        <w:t xml:space="preserve">документации. </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proofErr w:type="spellStart"/>
      <w:r w:rsidRPr="002D3E7E">
        <w:rPr>
          <w:sz w:val="22"/>
          <w:szCs w:val="22"/>
        </w:rPr>
        <w:t>Разъяснение</w:t>
      </w:r>
      <w:bookmarkEnd w:id="184"/>
      <w:r w:rsidRPr="002D3E7E">
        <w:rPr>
          <w:sz w:val="22"/>
          <w:szCs w:val="22"/>
        </w:rPr>
        <w:t>положений</w:t>
      </w:r>
      <w:proofErr w:type="spellEnd"/>
      <w:r w:rsidRPr="002D3E7E">
        <w:rPr>
          <w:sz w:val="22"/>
          <w:szCs w:val="22"/>
        </w:rPr>
        <w:t xml:space="preserve">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w:t>
      </w:r>
      <w:proofErr w:type="gramStart"/>
      <w:r w:rsidRPr="002D3E7E">
        <w:rPr>
          <w:sz w:val="22"/>
          <w:szCs w:val="22"/>
        </w:rPr>
        <w:t>с даты поступления</w:t>
      </w:r>
      <w:proofErr w:type="gramEnd"/>
      <w:r w:rsidRPr="002D3E7E">
        <w:rPr>
          <w:sz w:val="22"/>
          <w:szCs w:val="22"/>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4"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w:t>
      </w:r>
      <w:proofErr w:type="spellStart"/>
      <w:r w:rsidRPr="002D3E7E">
        <w:rPr>
          <w:sz w:val="22"/>
          <w:szCs w:val="22"/>
        </w:rPr>
        <w:t>дней</w:t>
      </w:r>
      <w:proofErr w:type="gramStart"/>
      <w:r w:rsidRPr="002D3E7E">
        <w:rPr>
          <w:sz w:val="22"/>
          <w:szCs w:val="22"/>
        </w:rPr>
        <w:t>,с</w:t>
      </w:r>
      <w:proofErr w:type="spellEnd"/>
      <w:proofErr w:type="gramEnd"/>
      <w:r w:rsidRPr="002D3E7E">
        <w:rPr>
          <w:sz w:val="22"/>
          <w:szCs w:val="22"/>
        </w:rPr>
        <w:t xml:space="preserve">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w:t>
      </w:r>
      <w:proofErr w:type="gramStart"/>
      <w:r w:rsidRPr="002D3E7E">
        <w:rPr>
          <w:sz w:val="22"/>
          <w:szCs w:val="22"/>
        </w:rPr>
        <w:t xml:space="preserve">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2D3E7E">
        <w:rPr>
          <w:sz w:val="22"/>
          <w:szCs w:val="22"/>
        </w:rPr>
        <w:t xml:space="preserve"> продлевается в отношении конкретного лота. </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Порядок подачи </w:t>
      </w:r>
      <w:proofErr w:type="spellStart"/>
      <w:r w:rsidRPr="002D3E7E">
        <w:rPr>
          <w:sz w:val="22"/>
          <w:szCs w:val="22"/>
        </w:rPr>
        <w:t>заявокна</w:t>
      </w:r>
      <w:proofErr w:type="spellEnd"/>
      <w:r w:rsidRPr="002D3E7E">
        <w:rPr>
          <w:sz w:val="22"/>
          <w:szCs w:val="22"/>
        </w:rPr>
        <w:t xml:space="preserve"> ЕЭТП определяется регламентом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Дата начала, а также время </w:t>
      </w:r>
      <w:proofErr w:type="spellStart"/>
      <w:r w:rsidRPr="002D3E7E">
        <w:rPr>
          <w:sz w:val="22"/>
          <w:szCs w:val="22"/>
        </w:rPr>
        <w:t>идата</w:t>
      </w:r>
      <w:proofErr w:type="spellEnd"/>
      <w:r w:rsidRPr="002D3E7E">
        <w:rPr>
          <w:sz w:val="22"/>
          <w:szCs w:val="22"/>
        </w:rPr>
        <w:t xml:space="preserve"> окончания срока подачи заявок указаны в пункте </w:t>
      </w:r>
      <w:r w:rsidR="004E39E1">
        <w:fldChar w:fldCharType="begin"/>
      </w:r>
      <w:r w:rsidR="004E39E1">
        <w:instrText xml:space="preserve"> REF _Ref317250778 \r \h  \* MERGEFORMAT </w:instrText>
      </w:r>
      <w:r w:rsidR="004E39E1">
        <w:fldChar w:fldCharType="separate"/>
      </w:r>
      <w:r w:rsidR="00B63F68" w:rsidRPr="00B63F68">
        <w:rPr>
          <w:sz w:val="22"/>
          <w:szCs w:val="22"/>
        </w:rPr>
        <w:t>5.1.22</w:t>
      </w:r>
      <w:r w:rsidR="004E39E1">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4E39E1">
        <w:fldChar w:fldCharType="begin"/>
      </w:r>
      <w:r w:rsidR="004E39E1">
        <w:instrText xml:space="preserve"> REF _Ref317250778 \r \h  \* MERGEFORMAT </w:instrText>
      </w:r>
      <w:r w:rsidR="004E39E1">
        <w:fldChar w:fldCharType="separate"/>
      </w:r>
      <w:r w:rsidR="00B63F68" w:rsidRPr="00B63F68">
        <w:rPr>
          <w:sz w:val="22"/>
          <w:szCs w:val="22"/>
        </w:rPr>
        <w:t>5.1.22</w:t>
      </w:r>
      <w:r w:rsidR="004E39E1">
        <w:fldChar w:fldCharType="end"/>
      </w:r>
      <w:r w:rsidRPr="002D3E7E">
        <w:rPr>
          <w:sz w:val="22"/>
          <w:szCs w:val="22"/>
        </w:rPr>
        <w:t>даты и времени окончания срока подачи заявок.</w:t>
      </w:r>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w:t>
      </w:r>
      <w:r w:rsidR="00587BDF">
        <w:rPr>
          <w:sz w:val="22"/>
          <w:szCs w:val="22"/>
        </w:rPr>
        <w:t xml:space="preserve"> </w:t>
      </w:r>
      <w:r w:rsidRPr="002D3E7E">
        <w:rPr>
          <w:sz w:val="22"/>
          <w:szCs w:val="22"/>
        </w:rPr>
        <w:t>заявок, подан</w:t>
      </w:r>
      <w:r w:rsidR="00587BDF">
        <w:rPr>
          <w:sz w:val="22"/>
          <w:szCs w:val="22"/>
        </w:rPr>
        <w:t>н</w:t>
      </w:r>
      <w:r w:rsidRPr="002D3E7E">
        <w:rPr>
          <w:sz w:val="22"/>
          <w:szCs w:val="22"/>
        </w:rPr>
        <w:t>ых на ЕЭТП, осуществляется в соответствии с регламентом ЕЭТП.</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 xml:space="preserve">Открытие доступа к заявкам, поданным в электронной форме </w:t>
      </w:r>
      <w:proofErr w:type="spellStart"/>
      <w:r w:rsidRPr="002D3E7E">
        <w:rPr>
          <w:sz w:val="22"/>
          <w:szCs w:val="22"/>
        </w:rPr>
        <w:t>наЭТП</w:t>
      </w:r>
      <w:proofErr w:type="spellEnd"/>
      <w:r w:rsidRPr="002D3E7E">
        <w:rPr>
          <w:sz w:val="22"/>
          <w:szCs w:val="22"/>
        </w:rPr>
        <w:t>, выполняется в соответствии с регламентом ЕЭТП.</w:t>
      </w:r>
      <w:r w:rsidR="00587BDF">
        <w:rPr>
          <w:sz w:val="22"/>
          <w:szCs w:val="22"/>
        </w:rPr>
        <w:t xml:space="preserve"> </w:t>
      </w:r>
      <w:r w:rsidRPr="002D3E7E">
        <w:rPr>
          <w:sz w:val="22"/>
          <w:szCs w:val="22"/>
        </w:rPr>
        <w:t xml:space="preserve">Место, дата и время открытия доступа к поданным заявкам указаны в пункте </w:t>
      </w:r>
      <w:r w:rsidR="004E39E1">
        <w:fldChar w:fldCharType="begin"/>
      </w:r>
      <w:r w:rsidR="004E39E1">
        <w:instrText xml:space="preserve"> REF _Ref326581059 \r \h  \* MERGEFORMAT </w:instrText>
      </w:r>
      <w:r w:rsidR="004E39E1">
        <w:fldChar w:fldCharType="separate"/>
      </w:r>
      <w:r w:rsidR="00B63F68" w:rsidRPr="00B63F68">
        <w:rPr>
          <w:sz w:val="22"/>
          <w:szCs w:val="22"/>
        </w:rPr>
        <w:t>5.1.23</w:t>
      </w:r>
      <w:r w:rsidR="004E39E1">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587BDF">
        <w:rPr>
          <w:rFonts w:eastAsia="Calibri"/>
          <w:snapToGrid/>
          <w:color w:val="000000"/>
          <w:sz w:val="22"/>
          <w:szCs w:val="22"/>
        </w:rPr>
        <w:t xml:space="preserve"> </w:t>
      </w:r>
      <w:r w:rsidRPr="002D3E7E">
        <w:rPr>
          <w:rFonts w:eastAsia="Calibri"/>
          <w:snapToGrid/>
          <w:color w:val="000000"/>
          <w:sz w:val="22"/>
          <w:szCs w:val="22"/>
        </w:rPr>
        <w:t xml:space="preserve">присваивается первый номер.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Pr>
          <w:rFonts w:eastAsia="Calibri"/>
          <w:snapToGrid/>
          <w:color w:val="000000"/>
          <w:sz w:val="22"/>
          <w:szCs w:val="22"/>
        </w:rPr>
        <w:t xml:space="preserve"> </w:t>
      </w:r>
      <w:r w:rsidR="005F3947" w:rsidRPr="002D3E7E">
        <w:rPr>
          <w:sz w:val="22"/>
          <w:szCs w:val="22"/>
        </w:rPr>
        <w:t xml:space="preserve">и размещает его </w:t>
      </w:r>
      <w:r>
        <w:rPr>
          <w:sz w:val="22"/>
          <w:szCs w:val="22"/>
        </w:rPr>
        <w:t xml:space="preserve">на </w:t>
      </w:r>
      <w:r w:rsidR="005F3947" w:rsidRPr="002D3E7E">
        <w:rPr>
          <w:sz w:val="22"/>
          <w:szCs w:val="22"/>
        </w:rPr>
        <w:t xml:space="preserve">ЕЭТП и в ЕИС. </w:t>
      </w:r>
    </w:p>
    <w:p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w:t>
      </w:r>
      <w:proofErr w:type="gramStart"/>
      <w:r w:rsidRPr="002D3E7E">
        <w:rPr>
          <w:sz w:val="22"/>
          <w:szCs w:val="22"/>
        </w:rPr>
        <w:t>с даты размещения</w:t>
      </w:r>
      <w:proofErr w:type="gramEnd"/>
      <w:r w:rsidRPr="002D3E7E">
        <w:rPr>
          <w:sz w:val="22"/>
          <w:szCs w:val="22"/>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2D3E7E">
        <w:rPr>
          <w:sz w:val="22"/>
          <w:szCs w:val="22"/>
        </w:rPr>
        <w:t xml:space="preserve"> 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spellStart"/>
      <w:r w:rsidRPr="002D3E7E">
        <w:rPr>
          <w:sz w:val="22"/>
          <w:szCs w:val="22"/>
        </w:rPr>
        <w:t>предусмотреннымидокументацией</w:t>
      </w:r>
      <w:proofErr w:type="spellEnd"/>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2D3E7E">
        <w:rPr>
          <w:sz w:val="22"/>
          <w:szCs w:val="22"/>
        </w:rPr>
        <w:t xml:space="preserve"> и функциональным характеристикам продукции, указанной в договоре (в случае если предметом закупки является поставка продукции)</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2D3E7E">
        <w:rPr>
          <w:sz w:val="22"/>
          <w:szCs w:val="22"/>
        </w:rPr>
        <w:t>(или единственного участника, с которым принято решение заключить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отсутствие финансирования;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rsidR="005F3947" w:rsidRPr="002D3E7E" w:rsidRDefault="005F3947" w:rsidP="005F3947">
      <w:pPr>
        <w:pStyle w:val="a4"/>
        <w:widowControl w:val="0"/>
        <w:numPr>
          <w:ilvl w:val="0"/>
          <w:numId w:val="0"/>
        </w:numPr>
        <w:spacing w:line="240" w:lineRule="auto"/>
        <w:ind w:left="1134"/>
        <w:rPr>
          <w:sz w:val="22"/>
          <w:szCs w:val="22"/>
        </w:rPr>
      </w:pPr>
    </w:p>
    <w:p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proofErr w:type="gramStart"/>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5"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r w:rsidRPr="002D3E7E">
        <w:rPr>
          <w:sz w:val="22"/>
          <w:szCs w:val="22"/>
        </w:rPr>
        <w:t>);</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D3E7E">
        <w:rPr>
          <w:sz w:val="22"/>
          <w:szCs w:val="22"/>
        </w:rPr>
        <w:t>дств в р</w:t>
      </w:r>
      <w:proofErr w:type="gramEnd"/>
      <w:r w:rsidRPr="002D3E7E">
        <w:rPr>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D3E7E">
        <w:rPr>
          <w:sz w:val="22"/>
          <w:szCs w:val="22"/>
        </w:rPr>
        <w:t>дств в р</w:t>
      </w:r>
      <w:proofErr w:type="gramEnd"/>
      <w:r w:rsidRPr="002D3E7E">
        <w:rPr>
          <w:sz w:val="22"/>
          <w:szCs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D3E7E">
        <w:rPr>
          <w:sz w:val="22"/>
          <w:szCs w:val="22"/>
        </w:rPr>
        <w:t>,</w:t>
      </w:r>
      <w:proofErr w:type="gramEnd"/>
      <w:r w:rsidRPr="002D3E7E">
        <w:rPr>
          <w:sz w:val="22"/>
          <w:szCs w:val="22"/>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rsidR="005F3947" w:rsidRPr="002D3E7E" w:rsidRDefault="005F3947" w:rsidP="00700012">
      <w:pPr>
        <w:pStyle w:val="a4"/>
        <w:numPr>
          <w:ilvl w:val="0"/>
          <w:numId w:val="26"/>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w:t>
      </w:r>
      <w:proofErr w:type="gramStart"/>
      <w:r w:rsidRPr="002D3E7E">
        <w:rPr>
          <w:sz w:val="22"/>
          <w:szCs w:val="22"/>
        </w:rPr>
        <w:t>,</w:t>
      </w:r>
      <w:proofErr w:type="gramEnd"/>
      <w:r w:rsidRPr="002D3E7E">
        <w:rPr>
          <w:sz w:val="22"/>
          <w:szCs w:val="22"/>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w:t>
      </w:r>
      <w:proofErr w:type="spellStart"/>
      <w:r w:rsidRPr="002D3E7E">
        <w:rPr>
          <w:snapToGrid/>
          <w:sz w:val="22"/>
          <w:szCs w:val="22"/>
        </w:rPr>
        <w:t>документацииоб</w:t>
      </w:r>
      <w:proofErr w:type="spellEnd"/>
      <w:r w:rsidRPr="002D3E7E">
        <w:rPr>
          <w:snapToGrid/>
          <w:sz w:val="22"/>
          <w:szCs w:val="22"/>
        </w:rPr>
        <w:t xml:space="preserve"> осуществлении закупки установлены требования обеспечения исполнения договора и срок его предоставления до заключения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rsidR="005F3947" w:rsidRPr="002D3E7E" w:rsidRDefault="005F3947" w:rsidP="005F3947">
      <w:pPr>
        <w:pStyle w:val="a4"/>
        <w:numPr>
          <w:ilvl w:val="0"/>
          <w:numId w:val="0"/>
        </w:numPr>
        <w:spacing w:line="240" w:lineRule="auto"/>
        <w:ind w:left="709"/>
        <w:rPr>
          <w:sz w:val="22"/>
          <w:szCs w:val="22"/>
        </w:rPr>
      </w:pP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rsidR="005F3947" w:rsidRPr="002D3E7E" w:rsidRDefault="005F3947" w:rsidP="005F3947">
      <w:pPr>
        <w:pStyle w:val="a6"/>
        <w:tabs>
          <w:tab w:val="num" w:pos="1418"/>
        </w:tabs>
        <w:spacing w:line="240" w:lineRule="auto"/>
        <w:ind w:left="1418"/>
        <w:rPr>
          <w:sz w:val="22"/>
          <w:szCs w:val="22"/>
        </w:rPr>
      </w:pPr>
      <w:r w:rsidRPr="002D3E7E">
        <w:rPr>
          <w:sz w:val="22"/>
          <w:szCs w:val="22"/>
        </w:rPr>
        <w:t xml:space="preserve">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w:t>
      </w:r>
      <w:proofErr w:type="spellStart"/>
      <w:r w:rsidRPr="002D3E7E">
        <w:rPr>
          <w:sz w:val="22"/>
          <w:szCs w:val="22"/>
        </w:rPr>
        <w:t>участника</w:t>
      </w:r>
      <w:proofErr w:type="gramStart"/>
      <w:r w:rsidRPr="002D3E7E">
        <w:rPr>
          <w:sz w:val="22"/>
          <w:szCs w:val="22"/>
        </w:rPr>
        <w:t>;п</w:t>
      </w:r>
      <w:proofErr w:type="gramEnd"/>
      <w:r w:rsidRPr="002D3E7E">
        <w:rPr>
          <w:sz w:val="22"/>
          <w:szCs w:val="22"/>
        </w:rPr>
        <w:t>ри</w:t>
      </w:r>
      <w:proofErr w:type="spellEnd"/>
      <w:r w:rsidRPr="002D3E7E">
        <w:rPr>
          <w:sz w:val="22"/>
          <w:szCs w:val="22"/>
        </w:rPr>
        <w:t xml:space="preserve">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4E39E1">
        <w:fldChar w:fldCharType="begin"/>
      </w:r>
      <w:r w:rsidR="004E39E1">
        <w:instrText xml:space="preserve"> REF _Ref462152325 \r \h  \* MERGEFORMAT </w:instrText>
      </w:r>
      <w:r w:rsidR="004E39E1">
        <w:fldChar w:fldCharType="separate"/>
      </w:r>
      <w:r w:rsidR="00B63F68" w:rsidRPr="00B63F68">
        <w:rPr>
          <w:sz w:val="22"/>
          <w:szCs w:val="22"/>
        </w:rPr>
        <w:t>2.1.1</w:t>
      </w:r>
      <w:r w:rsidR="004E39E1">
        <w:fldChar w:fldCharType="end"/>
      </w:r>
      <w:r w:rsidRPr="002D3E7E">
        <w:rPr>
          <w:sz w:val="22"/>
          <w:szCs w:val="22"/>
        </w:rPr>
        <w:t xml:space="preserve">, а также обладать специальной правоспособностью согласно пункту </w:t>
      </w:r>
      <w:r w:rsidR="004E39E1">
        <w:fldChar w:fldCharType="begin"/>
      </w:r>
      <w:r w:rsidR="004E39E1">
        <w:instrText xml:space="preserve"> REF _Ref321386263 \r \h  \* MERGEFORMAT </w:instrText>
      </w:r>
      <w:r w:rsidR="004E39E1">
        <w:fldChar w:fldCharType="separate"/>
      </w:r>
      <w:r w:rsidR="00B63F68" w:rsidRPr="00B63F68">
        <w:rPr>
          <w:sz w:val="22"/>
          <w:szCs w:val="22"/>
        </w:rPr>
        <w:t>5.1.7</w:t>
      </w:r>
      <w:r w:rsidR="004E39E1">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2D3E7E">
        <w:rPr>
          <w:sz w:val="22"/>
          <w:szCs w:val="22"/>
        </w:rPr>
        <w:t xml:space="preserve"> документы на выполнение работ).</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roofErr w:type="gramEnd"/>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4E39E1">
        <w:fldChar w:fldCharType="begin"/>
      </w:r>
      <w:r w:rsidR="004E39E1">
        <w:instrText xml:space="preserve"> REF _Ref462152325 \r \h  \* MERGEFORMAT </w:instrText>
      </w:r>
      <w:r w:rsidR="004E39E1">
        <w:fldChar w:fldCharType="separate"/>
      </w:r>
      <w:r w:rsidR="00B63F68" w:rsidRPr="00B63F68">
        <w:rPr>
          <w:rFonts w:eastAsia="Calibri"/>
          <w:snapToGrid/>
          <w:color w:val="000000"/>
          <w:sz w:val="22"/>
          <w:szCs w:val="22"/>
          <w:lang w:eastAsia="en-US"/>
        </w:rPr>
        <w:t>2.1.1</w:t>
      </w:r>
      <w:r w:rsidR="004E39E1">
        <w:fldChar w:fldCharType="end"/>
      </w:r>
      <w:r w:rsidRPr="002D3E7E">
        <w:rPr>
          <w:rFonts w:eastAsia="Calibri"/>
          <w:snapToGrid/>
          <w:color w:val="000000"/>
          <w:sz w:val="22"/>
          <w:szCs w:val="22"/>
          <w:lang w:eastAsia="en-US"/>
        </w:rPr>
        <w:t>;</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w:t>
      </w:r>
      <w:proofErr w:type="gramStart"/>
      <w:r w:rsidRPr="002D3E7E">
        <w:rPr>
          <w:sz w:val="22"/>
          <w:szCs w:val="22"/>
        </w:rPr>
        <w:t>применимы</w:t>
      </w:r>
      <w:proofErr w:type="gramEnd"/>
      <w:r w:rsidRPr="002D3E7E">
        <w:rPr>
          <w:sz w:val="22"/>
          <w:szCs w:val="22"/>
        </w:rPr>
        <w:t xml:space="preserve"> в случае</w:t>
      </w:r>
      <w:r w:rsidR="00601A75">
        <w:rPr>
          <w:sz w:val="22"/>
          <w:szCs w:val="22"/>
        </w:rPr>
        <w:t xml:space="preserve"> </w:t>
      </w:r>
      <w:r w:rsidRPr="002D3E7E">
        <w:rPr>
          <w:sz w:val="22"/>
          <w:szCs w:val="22"/>
        </w:rPr>
        <w:t xml:space="preserve"> если</w:t>
      </w:r>
      <w:r w:rsidR="00601A75">
        <w:rPr>
          <w:sz w:val="22"/>
          <w:szCs w:val="22"/>
        </w:rPr>
        <w:t xml:space="preserve">  </w:t>
      </w:r>
      <w:r w:rsidRPr="002D3E7E">
        <w:rPr>
          <w:sz w:val="22"/>
          <w:szCs w:val="22"/>
        </w:rPr>
        <w:t xml:space="preserve"> возможность подачи альтернативных предложений реализована в функционале ЕЭТП, указанной в пункте </w:t>
      </w:r>
      <w:r w:rsidR="004E39E1">
        <w:fldChar w:fldCharType="begin"/>
      </w:r>
      <w:r w:rsidR="004E39E1">
        <w:instrText xml:space="preserve"> REF _Ref462131499 \w \h  \* MERGEFORMAT </w:instrText>
      </w:r>
      <w:r w:rsidR="004E39E1">
        <w:fldChar w:fldCharType="separate"/>
      </w:r>
      <w:r w:rsidR="00B63F68" w:rsidRPr="00B63F68">
        <w:rPr>
          <w:sz w:val="22"/>
          <w:szCs w:val="22"/>
        </w:rPr>
        <w:t>5.1.5</w:t>
      </w:r>
      <w:r w:rsidR="004E39E1">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4E39E1">
        <w:fldChar w:fldCharType="begin"/>
      </w:r>
      <w:r w:rsidR="004E39E1">
        <w:instrText xml:space="preserve"> REF _Ref462221032 \r \h  \* MERGEFORMAT </w:instrText>
      </w:r>
      <w:r w:rsidR="004E39E1">
        <w:fldChar w:fldCharType="separate"/>
      </w:r>
      <w:r w:rsidR="00B63F68" w:rsidRPr="00B63F68">
        <w:rPr>
          <w:sz w:val="22"/>
          <w:szCs w:val="22"/>
        </w:rPr>
        <w:t>5.1.32</w:t>
      </w:r>
      <w:r w:rsidR="004E39E1">
        <w:fldChar w:fldCharType="end"/>
      </w:r>
      <w:r w:rsidRPr="002D3E7E">
        <w:rPr>
          <w:sz w:val="22"/>
          <w:szCs w:val="22"/>
        </w:rPr>
        <w:t>, в количестве, не превышающем установленное максимальное значение.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Альтернативным является предложение, </w:t>
      </w:r>
      <w:proofErr w:type="spellStart"/>
      <w:r w:rsidRPr="002D3E7E">
        <w:rPr>
          <w:sz w:val="22"/>
          <w:szCs w:val="22"/>
        </w:rPr>
        <w:t>выступающеедополнительным</w:t>
      </w:r>
      <w:proofErr w:type="spellEnd"/>
      <w:r w:rsidRPr="002D3E7E">
        <w:rPr>
          <w:sz w:val="22"/>
          <w:szCs w:val="22"/>
        </w:rPr>
        <w:t xml:space="preserve">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w:t>
      </w:r>
      <w:proofErr w:type="spellStart"/>
      <w:r w:rsidRPr="002D3E7E">
        <w:rPr>
          <w:sz w:val="22"/>
          <w:szCs w:val="22"/>
        </w:rPr>
        <w:t>поаспектам</w:t>
      </w:r>
      <w:proofErr w:type="spellEnd"/>
      <w:r w:rsidRPr="002D3E7E">
        <w:rPr>
          <w:sz w:val="22"/>
          <w:szCs w:val="22"/>
        </w:rPr>
        <w:t xml:space="preserve"> требований к продукции и/или условиям договора, указанным впункте</w:t>
      </w:r>
      <w:r w:rsidR="004E39E1">
        <w:fldChar w:fldCharType="begin"/>
      </w:r>
      <w:r w:rsidR="004E39E1">
        <w:instrText xml:space="preserve"> REF _Ref462221032 \r \h  \* MERGEFORMAT </w:instrText>
      </w:r>
      <w:r w:rsidR="004E39E1">
        <w:fldChar w:fldCharType="separate"/>
      </w:r>
      <w:r w:rsidR="00B63F68" w:rsidRPr="00B63F68">
        <w:rPr>
          <w:sz w:val="22"/>
          <w:szCs w:val="22"/>
        </w:rPr>
        <w:t>5.1.32</w:t>
      </w:r>
      <w:r w:rsidR="004E39E1">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2D3E7E">
        <w:rPr>
          <w:sz w:val="22"/>
          <w:szCs w:val="22"/>
        </w:rPr>
        <w:t>несоответствующими</w:t>
      </w:r>
      <w:proofErr w:type="gramEnd"/>
      <w:r w:rsidRPr="002D3E7E">
        <w:rPr>
          <w:sz w:val="22"/>
          <w:szCs w:val="22"/>
        </w:rPr>
        <w:t>, и заявка отклоняется.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4E39E1">
        <w:fldChar w:fldCharType="begin"/>
      </w:r>
      <w:r w:rsidR="004E39E1">
        <w:instrText xml:space="preserve"> REF _Ref462133996 \w \h  \* MERGEFORMAT </w:instrText>
      </w:r>
      <w:r w:rsidR="004E39E1">
        <w:fldChar w:fldCharType="separate"/>
      </w:r>
      <w:r w:rsidR="00B63F68" w:rsidRPr="00B63F68">
        <w:rPr>
          <w:sz w:val="22"/>
          <w:szCs w:val="22"/>
        </w:rPr>
        <w:t>5.1.19</w:t>
      </w:r>
      <w:r w:rsidR="004E39E1">
        <w:fldChar w:fldCharType="end"/>
      </w:r>
      <w:r w:rsidRPr="002D3E7E">
        <w:rPr>
          <w:sz w:val="22"/>
          <w:szCs w:val="22"/>
        </w:rPr>
        <w:t>соответствующего требования, не увеличивается.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В протоколе процедуры открытия доступа к заявкам дополнительно </w:t>
      </w:r>
      <w:proofErr w:type="spellStart"/>
      <w:r w:rsidRPr="002D3E7E">
        <w:rPr>
          <w:sz w:val="22"/>
          <w:szCs w:val="22"/>
        </w:rPr>
        <w:t>указываетсяналичие</w:t>
      </w:r>
      <w:proofErr w:type="spellEnd"/>
      <w:r w:rsidRPr="002D3E7E">
        <w:rPr>
          <w:sz w:val="22"/>
          <w:szCs w:val="22"/>
        </w:rPr>
        <w:t xml:space="preserve"> альтернативных предложений, их количество и цена каждого альтернативного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В ходе оценки и сопоставления заявок ранжирование альтернативных предложений </w:t>
      </w:r>
      <w:proofErr w:type="spellStart"/>
      <w:r w:rsidRPr="002D3E7E">
        <w:rPr>
          <w:sz w:val="22"/>
          <w:szCs w:val="22"/>
        </w:rPr>
        <w:t>осуществляетсянезависимо</w:t>
      </w:r>
      <w:proofErr w:type="spellEnd"/>
      <w:r w:rsidRPr="002D3E7E">
        <w:rPr>
          <w:sz w:val="22"/>
          <w:szCs w:val="22"/>
        </w:rPr>
        <w:t xml:space="preserve">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w:t>
      </w:r>
      <w:proofErr w:type="gramStart"/>
      <w:r w:rsidRPr="002D3E7E">
        <w:rPr>
          <w:sz w:val="22"/>
          <w:szCs w:val="22"/>
        </w:rPr>
        <w:t>й</w:t>
      </w:r>
      <w:r w:rsidRPr="002D3E7E">
        <w:rPr>
          <w:snapToGrid/>
          <w:sz w:val="22"/>
          <w:szCs w:val="22"/>
        </w:rPr>
        <w:t>(</w:t>
      </w:r>
      <w:proofErr w:type="gramEnd"/>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rsidR="005F3947" w:rsidRPr="002D3E7E" w:rsidRDefault="005F3947" w:rsidP="005F3947">
      <w:pPr>
        <w:pStyle w:val="a4"/>
        <w:widowControl w:val="0"/>
        <w:numPr>
          <w:ilvl w:val="0"/>
          <w:numId w:val="0"/>
        </w:numPr>
        <w:shd w:val="clear" w:color="auto" w:fill="FFFFFF"/>
        <w:tabs>
          <w:tab w:val="num" w:pos="993"/>
        </w:tabs>
        <w:spacing w:before="120" w:after="120" w:line="240" w:lineRule="auto"/>
        <w:rPr>
          <w:b/>
          <w:i/>
          <w:sz w:val="22"/>
          <w:szCs w:val="22"/>
        </w:rPr>
      </w:pP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 xml:space="preserve">Приоритет товаров российского происхождения, работ, услуг, выполняемых, оказываемых </w:t>
      </w:r>
      <w:r w:rsidRPr="002D3E7E">
        <w:rPr>
          <w:b/>
          <w:sz w:val="22"/>
          <w:szCs w:val="22"/>
        </w:rPr>
        <w:lastRenderedPageBreak/>
        <w:t>российскими лицами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проведении запроса </w:t>
      </w:r>
      <w:proofErr w:type="spellStart"/>
      <w:r w:rsidRPr="002D3E7E">
        <w:rPr>
          <w:sz w:val="22"/>
          <w:szCs w:val="22"/>
        </w:rPr>
        <w:t>предложенийоценка</w:t>
      </w:r>
      <w:proofErr w:type="spellEnd"/>
      <w:r w:rsidRPr="002D3E7E">
        <w:rPr>
          <w:sz w:val="22"/>
          <w:szCs w:val="22"/>
        </w:rPr>
        <w:t xml:space="preserve">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5F3947" w:rsidRPr="002D3E7E" w:rsidRDefault="005F3947" w:rsidP="00700012">
      <w:pPr>
        <w:pStyle w:val="27"/>
        <w:numPr>
          <w:ilvl w:val="0"/>
          <w:numId w:val="30"/>
        </w:numPr>
        <w:tabs>
          <w:tab w:val="left" w:pos="1843"/>
        </w:tabs>
        <w:suppressAutoHyphens/>
        <w:spacing w:line="240" w:lineRule="auto"/>
        <w:ind w:left="1985" w:right="-1" w:hanging="709"/>
        <w:rPr>
          <w:sz w:val="22"/>
          <w:szCs w:val="22"/>
        </w:rPr>
      </w:pPr>
      <w:proofErr w:type="gramStart"/>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proofErr w:type="gramStart"/>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2D3E7E">
        <w:rPr>
          <w:sz w:val="22"/>
          <w:szCs w:val="22"/>
        </w:rPr>
        <w:t xml:space="preserve">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proofErr w:type="gramStart"/>
      <w:r w:rsidRPr="002D3E7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w:t>
      </w:r>
      <w:proofErr w:type="spellStart"/>
      <w:r w:rsidRPr="002D3E7E">
        <w:rPr>
          <w:sz w:val="22"/>
          <w:szCs w:val="22"/>
        </w:rPr>
        <w:t>вдоговоре</w:t>
      </w:r>
      <w:proofErr w:type="spellEnd"/>
      <w:r w:rsidRPr="002D3E7E">
        <w:rPr>
          <w:sz w:val="22"/>
          <w:szCs w:val="22"/>
        </w:rPr>
        <w:t>.</w:t>
      </w:r>
      <w:bookmarkEnd w:id="241"/>
      <w:bookmarkEnd w:id="242"/>
      <w:bookmarkEnd w:id="243"/>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rsidR="005F3947" w:rsidRPr="002D3E7E" w:rsidRDefault="005F3947" w:rsidP="00700012">
      <w:pPr>
        <w:pStyle w:val="27"/>
        <w:numPr>
          <w:ilvl w:val="0"/>
          <w:numId w:val="31"/>
        </w:numPr>
        <w:tabs>
          <w:tab w:val="left" w:pos="1843"/>
        </w:tabs>
        <w:suppressAutoHyphens/>
        <w:spacing w:line="240" w:lineRule="auto"/>
        <w:ind w:left="1843" w:right="-1" w:hanging="567"/>
        <w:rPr>
          <w:sz w:val="22"/>
          <w:szCs w:val="22"/>
        </w:rPr>
      </w:pPr>
      <w:r w:rsidRPr="002D3E7E">
        <w:rPr>
          <w:sz w:val="22"/>
          <w:szCs w:val="22"/>
        </w:rPr>
        <w:t xml:space="preserve">закупка признана </w:t>
      </w:r>
      <w:proofErr w:type="gramStart"/>
      <w:r w:rsidRPr="002D3E7E">
        <w:rPr>
          <w:sz w:val="22"/>
          <w:szCs w:val="22"/>
        </w:rPr>
        <w:t>несостоявшейся</w:t>
      </w:r>
      <w:proofErr w:type="gramEnd"/>
      <w:r w:rsidRPr="002D3E7E">
        <w:rPr>
          <w:sz w:val="22"/>
          <w:szCs w:val="22"/>
        </w:rPr>
        <w:t xml:space="preserve"> и договор заключается </w:t>
      </w:r>
      <w:r w:rsidRPr="002D3E7E">
        <w:rPr>
          <w:sz w:val="22"/>
          <w:szCs w:val="22"/>
        </w:rPr>
        <w:br/>
        <w:t>с единственным участником закупки;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2D3E7E">
        <w:rPr>
          <w:sz w:val="22"/>
          <w:szCs w:val="22"/>
        </w:rPr>
        <w:t xml:space="preserve"> лицами, </w:t>
      </w:r>
      <w:r w:rsidRPr="002D3E7E">
        <w:rPr>
          <w:sz w:val="22"/>
          <w:szCs w:val="22"/>
        </w:rPr>
        <w:br/>
        <w:t xml:space="preserve">при этом стоимость товаров российского происхождения, стоимость работ, услуг, </w:t>
      </w:r>
      <w:r w:rsidRPr="002D3E7E">
        <w:rPr>
          <w:sz w:val="22"/>
          <w:szCs w:val="22"/>
        </w:rPr>
        <w:lastRenderedPageBreak/>
        <w:t>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w:t>
      </w:r>
      <w:proofErr w:type="gramEnd"/>
      <w:r w:rsidRPr="002D3E7E">
        <w:rPr>
          <w:sz w:val="22"/>
          <w:szCs w:val="22"/>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rsidR="005F3947" w:rsidRPr="002D3E7E" w:rsidRDefault="005F3947" w:rsidP="005F3947">
      <w:pPr>
        <w:pStyle w:val="a5"/>
        <w:tabs>
          <w:tab w:val="clear" w:pos="1134"/>
          <w:tab w:val="num" w:pos="851"/>
        </w:tabs>
        <w:spacing w:line="240" w:lineRule="auto"/>
        <w:ind w:left="851" w:hanging="851"/>
        <w:rPr>
          <w:sz w:val="22"/>
          <w:szCs w:val="22"/>
        </w:rPr>
      </w:pPr>
      <w:proofErr w:type="gramStart"/>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 xml:space="preserve">Антидемпинговые мероприятия должны быть выполнены </w:t>
      </w:r>
      <w:proofErr w:type="spellStart"/>
      <w:r w:rsidRPr="002D3E7E">
        <w:rPr>
          <w:sz w:val="22"/>
          <w:szCs w:val="22"/>
        </w:rPr>
        <w:t>участникомдо</w:t>
      </w:r>
      <w:proofErr w:type="spellEnd"/>
      <w:r w:rsidRPr="002D3E7E">
        <w:rPr>
          <w:sz w:val="22"/>
          <w:szCs w:val="22"/>
        </w:rPr>
        <w:t xml:space="preserve">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5F3947" w:rsidRPr="002D3E7E" w:rsidRDefault="005F3947" w:rsidP="005F3947">
      <w:pPr>
        <w:spacing w:line="240" w:lineRule="auto"/>
        <w:rPr>
          <w:sz w:val="22"/>
          <w:szCs w:val="22"/>
        </w:rPr>
      </w:pPr>
    </w:p>
    <w:p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rsidTr="00A50F02">
        <w:trPr>
          <w:trHeight w:val="118"/>
          <w:tblHeader/>
        </w:trPr>
        <w:tc>
          <w:tcPr>
            <w:tcW w:w="850" w:type="dxa"/>
            <w:shd w:val="clear" w:color="auto" w:fill="D9D9D9"/>
            <w:vAlign w:val="center"/>
          </w:tcPr>
          <w:p w:rsidR="00D63CD6" w:rsidRPr="00AE719A" w:rsidRDefault="00D63CD6" w:rsidP="003758BC">
            <w:pPr>
              <w:widowControl w:val="0"/>
              <w:spacing w:line="240" w:lineRule="auto"/>
              <w:ind w:firstLine="0"/>
              <w:jc w:val="center"/>
              <w:rPr>
                <w:snapToGrid/>
                <w:sz w:val="24"/>
                <w:szCs w:val="24"/>
              </w:rPr>
            </w:pPr>
            <w:r w:rsidRPr="00AE719A">
              <w:rPr>
                <w:snapToGrid/>
                <w:sz w:val="24"/>
                <w:szCs w:val="24"/>
              </w:rPr>
              <w:t xml:space="preserve">№ </w:t>
            </w:r>
            <w:proofErr w:type="gramStart"/>
            <w:r w:rsidRPr="00AE719A">
              <w:rPr>
                <w:snapToGrid/>
                <w:sz w:val="24"/>
                <w:szCs w:val="24"/>
              </w:rPr>
              <w:t>п</w:t>
            </w:r>
            <w:proofErr w:type="gramEnd"/>
            <w:r w:rsidRPr="00AE719A">
              <w:rPr>
                <w:snapToGrid/>
                <w:sz w:val="24"/>
                <w:szCs w:val="24"/>
              </w:rPr>
              <w:t>/п</w:t>
            </w:r>
          </w:p>
        </w:tc>
        <w:tc>
          <w:tcPr>
            <w:tcW w:w="3119" w:type="dxa"/>
            <w:shd w:val="clear" w:color="auto" w:fill="D9D9D9"/>
            <w:vAlign w:val="center"/>
          </w:tcPr>
          <w:p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rsidTr="00A50F02">
        <w:trPr>
          <w:trHeight w:val="1371"/>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p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tc>
      </w:tr>
      <w:tr w:rsidR="005D3A31" w:rsidRPr="00AE719A" w:rsidTr="00A50F02">
        <w:trPr>
          <w:trHeight w:val="210"/>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rsidR="005D3A31" w:rsidRPr="00AE719A" w:rsidRDefault="005D3A31" w:rsidP="000F1AE9">
            <w:pPr>
              <w:spacing w:line="240" w:lineRule="auto"/>
              <w:ind w:firstLine="0"/>
              <w:rPr>
                <w:b/>
                <w:sz w:val="24"/>
                <w:szCs w:val="24"/>
              </w:rPr>
            </w:pPr>
          </w:p>
        </w:tc>
        <w:tc>
          <w:tcPr>
            <w:tcW w:w="6521" w:type="dxa"/>
            <w:gridSpan w:val="3"/>
          </w:tcPr>
          <w:p w:rsidR="004923E3" w:rsidRPr="00AE719A" w:rsidRDefault="00A52D15" w:rsidP="004923E3">
            <w:pPr>
              <w:spacing w:line="240" w:lineRule="auto"/>
              <w:ind w:firstLine="0"/>
              <w:rPr>
                <w:bCs/>
                <w:snapToGrid/>
                <w:sz w:val="24"/>
                <w:szCs w:val="24"/>
              </w:rPr>
            </w:pPr>
            <w:r w:rsidRPr="00AE719A">
              <w:rPr>
                <w:bCs/>
                <w:snapToGrid/>
                <w:sz w:val="24"/>
                <w:szCs w:val="24"/>
              </w:rPr>
              <w:t>Зам. начальника</w:t>
            </w:r>
            <w:r w:rsidR="004923E3" w:rsidRPr="00AE719A">
              <w:rPr>
                <w:bCs/>
                <w:snapToGrid/>
                <w:sz w:val="24"/>
                <w:szCs w:val="24"/>
              </w:rPr>
              <w:t xml:space="preserve"> СЗ и ОР - </w:t>
            </w:r>
          </w:p>
          <w:p w:rsidR="004923E3" w:rsidRPr="00AE719A" w:rsidRDefault="004923E3" w:rsidP="004923E3">
            <w:pPr>
              <w:spacing w:line="240" w:lineRule="auto"/>
              <w:ind w:firstLine="0"/>
              <w:rPr>
                <w:bCs/>
                <w:snapToGrid/>
                <w:sz w:val="24"/>
                <w:szCs w:val="24"/>
              </w:rPr>
            </w:pPr>
            <w:proofErr w:type="spellStart"/>
            <w:r w:rsidRPr="00AE719A">
              <w:rPr>
                <w:bCs/>
                <w:snapToGrid/>
                <w:sz w:val="24"/>
                <w:szCs w:val="24"/>
              </w:rPr>
              <w:t>Сбитнева</w:t>
            </w:r>
            <w:proofErr w:type="spellEnd"/>
            <w:r w:rsidRPr="00AE719A">
              <w:rPr>
                <w:bCs/>
                <w:snapToGrid/>
                <w:sz w:val="24"/>
                <w:szCs w:val="24"/>
              </w:rPr>
              <w:t xml:space="preserve"> Елена Васильевна.</w:t>
            </w:r>
          </w:p>
          <w:p w:rsidR="004923E3" w:rsidRPr="00AE719A" w:rsidRDefault="004923E3" w:rsidP="004923E3">
            <w:pPr>
              <w:spacing w:line="240" w:lineRule="auto"/>
              <w:ind w:firstLine="0"/>
              <w:rPr>
                <w:bCs/>
                <w:snapToGrid/>
                <w:sz w:val="24"/>
                <w:szCs w:val="24"/>
              </w:rPr>
            </w:pPr>
            <w:r w:rsidRPr="00AE719A">
              <w:rPr>
                <w:bCs/>
                <w:snapToGrid/>
                <w:sz w:val="24"/>
                <w:szCs w:val="24"/>
              </w:rPr>
              <w:t>Контактный телефон: 8 (4132) 201036.</w:t>
            </w:r>
          </w:p>
          <w:p w:rsidR="004923E3" w:rsidRPr="00AE719A" w:rsidRDefault="004923E3" w:rsidP="004923E3">
            <w:pPr>
              <w:spacing w:line="240" w:lineRule="auto"/>
              <w:ind w:firstLine="0"/>
              <w:rPr>
                <w:bCs/>
                <w:snapToGrid/>
                <w:sz w:val="24"/>
                <w:szCs w:val="24"/>
              </w:rPr>
            </w:pPr>
            <w:r w:rsidRPr="00AE719A">
              <w:rPr>
                <w:bCs/>
                <w:snapToGrid/>
                <w:sz w:val="24"/>
                <w:szCs w:val="24"/>
              </w:rPr>
              <w:t>Адрес электронной почты: sbitneva@oaomes.ru.</w:t>
            </w:r>
          </w:p>
          <w:p w:rsidR="004923E3" w:rsidRPr="00AE719A" w:rsidRDefault="004923E3" w:rsidP="004923E3">
            <w:pPr>
              <w:spacing w:line="240" w:lineRule="auto"/>
              <w:ind w:firstLine="0"/>
              <w:rPr>
                <w:bCs/>
                <w:snapToGrid/>
                <w:sz w:val="24"/>
                <w:szCs w:val="24"/>
              </w:rPr>
            </w:pPr>
            <w:r w:rsidRPr="00AE719A">
              <w:rPr>
                <w:bCs/>
                <w:snapToGrid/>
                <w:sz w:val="24"/>
                <w:szCs w:val="24"/>
              </w:rPr>
              <w:t xml:space="preserve">По </w:t>
            </w:r>
            <w:r w:rsidR="00601A75" w:rsidRPr="00AE719A">
              <w:rPr>
                <w:bCs/>
                <w:snapToGrid/>
                <w:sz w:val="24"/>
                <w:szCs w:val="24"/>
              </w:rPr>
              <w:t>предмету закупки</w:t>
            </w:r>
            <w:r w:rsidRPr="00AE719A">
              <w:rPr>
                <w:bCs/>
                <w:snapToGrid/>
                <w:sz w:val="24"/>
                <w:szCs w:val="24"/>
              </w:rPr>
              <w:t>:</w:t>
            </w:r>
          </w:p>
          <w:p w:rsidR="004923E3" w:rsidRPr="00AE719A" w:rsidRDefault="004923E3" w:rsidP="004923E3">
            <w:pPr>
              <w:spacing w:line="240" w:lineRule="auto"/>
              <w:ind w:firstLine="0"/>
              <w:jc w:val="left"/>
              <w:rPr>
                <w:bCs/>
                <w:snapToGrid/>
                <w:sz w:val="24"/>
                <w:szCs w:val="24"/>
              </w:rPr>
            </w:pPr>
            <w:r w:rsidRPr="00AE719A">
              <w:rPr>
                <w:bCs/>
                <w:snapToGrid/>
                <w:sz w:val="24"/>
                <w:szCs w:val="24"/>
              </w:rPr>
              <w:t xml:space="preserve">Зам. главного инженера по ремонту - начальник производственно-технической службы </w:t>
            </w:r>
            <w:proofErr w:type="spellStart"/>
            <w:r w:rsidR="00601A75" w:rsidRPr="00AE719A">
              <w:rPr>
                <w:bCs/>
                <w:snapToGrid/>
                <w:sz w:val="24"/>
                <w:szCs w:val="24"/>
              </w:rPr>
              <w:t>Св</w:t>
            </w:r>
            <w:r w:rsidRPr="00AE719A">
              <w:rPr>
                <w:bCs/>
                <w:snapToGrid/>
                <w:sz w:val="24"/>
                <w:szCs w:val="24"/>
              </w:rPr>
              <w:t>инцицкий</w:t>
            </w:r>
            <w:proofErr w:type="spellEnd"/>
            <w:r w:rsidR="00601A75" w:rsidRPr="00AE719A">
              <w:rPr>
                <w:bCs/>
                <w:snapToGrid/>
                <w:sz w:val="24"/>
                <w:szCs w:val="24"/>
              </w:rPr>
              <w:t xml:space="preserve"> Александр Анатольевич</w:t>
            </w:r>
            <w:r w:rsidRPr="00AE719A">
              <w:rPr>
                <w:bCs/>
                <w:snapToGrid/>
                <w:sz w:val="24"/>
                <w:szCs w:val="24"/>
              </w:rPr>
              <w:t>.</w:t>
            </w:r>
          </w:p>
          <w:p w:rsidR="005D3A31" w:rsidRPr="00AE719A" w:rsidRDefault="004923E3" w:rsidP="004923E3">
            <w:pPr>
              <w:spacing w:line="240" w:lineRule="auto"/>
              <w:ind w:firstLine="0"/>
              <w:rPr>
                <w:sz w:val="24"/>
                <w:szCs w:val="24"/>
              </w:rPr>
            </w:pPr>
            <w:r w:rsidRPr="00AE719A">
              <w:rPr>
                <w:bCs/>
                <w:snapToGrid/>
                <w:sz w:val="24"/>
                <w:szCs w:val="24"/>
              </w:rPr>
              <w:t>Тел. 8 (4132) 60-61-20, 60-06-85. Факс 8(4132) 20-10-40.</w:t>
            </w:r>
          </w:p>
        </w:tc>
      </w:tr>
      <w:tr w:rsidR="005D3A31" w:rsidRPr="00AE719A" w:rsidTr="00A50F02">
        <w:trPr>
          <w:trHeight w:val="193"/>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rsidTr="00A50F02">
        <w:trPr>
          <w:trHeight w:val="30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rsidTr="00A50F02">
        <w:trPr>
          <w:trHeight w:val="1264"/>
        </w:trPr>
        <w:tc>
          <w:tcPr>
            <w:tcW w:w="850" w:type="dxa"/>
            <w:tcBorders>
              <w:bottom w:val="single" w:sz="4" w:space="0" w:color="auto"/>
            </w:tcBorders>
          </w:tcPr>
          <w:p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rsidR="005D3A31" w:rsidRPr="00AE719A" w:rsidRDefault="001622FC" w:rsidP="000F1AE9">
            <w:pPr>
              <w:widowControl w:val="0"/>
              <w:spacing w:line="240" w:lineRule="auto"/>
              <w:ind w:right="153" w:firstLine="0"/>
              <w:rPr>
                <w:snapToGrid/>
                <w:sz w:val="24"/>
                <w:szCs w:val="24"/>
              </w:rPr>
            </w:pPr>
            <w:proofErr w:type="gramStart"/>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6" w:history="1">
              <w:r w:rsidRPr="00AE719A">
                <w:rPr>
                  <w:rStyle w:val="af"/>
                  <w:sz w:val="24"/>
                  <w:szCs w:val="24"/>
                </w:rPr>
                <w:t>www.zakupki.gov.ru</w:t>
              </w:r>
            </w:hyperlink>
            <w:r w:rsidRPr="00AE719A">
              <w:rPr>
                <w:sz w:val="24"/>
                <w:szCs w:val="24"/>
              </w:rPr>
              <w:t xml:space="preserve"> (далее ЕИС) и на электронной площадке «</w:t>
            </w:r>
            <w:proofErr w:type="spellStart"/>
            <w:r w:rsidR="00F85E90" w:rsidRPr="00AE719A">
              <w:rPr>
                <w:sz w:val="24"/>
                <w:szCs w:val="24"/>
              </w:rPr>
              <w:t>roseltorg</w:t>
            </w:r>
            <w:proofErr w:type="spellEnd"/>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AE719A" w:rsidTr="00A50F02">
        <w:trPr>
          <w:trHeight w:val="265"/>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rsidR="005D3A31" w:rsidRPr="00AE719A" w:rsidRDefault="005D3A31" w:rsidP="000F1AE9">
            <w:pPr>
              <w:rPr>
                <w:b/>
                <w:sz w:val="24"/>
                <w:szCs w:val="24"/>
              </w:rPr>
            </w:pPr>
          </w:p>
        </w:tc>
        <w:tc>
          <w:tcPr>
            <w:tcW w:w="6521" w:type="dxa"/>
            <w:gridSpan w:val="3"/>
          </w:tcPr>
          <w:p w:rsidR="005D3A31" w:rsidRPr="00AE719A" w:rsidRDefault="00A52D15" w:rsidP="000F1AE9">
            <w:pPr>
              <w:widowControl w:val="0"/>
              <w:spacing w:line="240" w:lineRule="auto"/>
              <w:ind w:right="153" w:firstLine="0"/>
              <w:rPr>
                <w:sz w:val="24"/>
                <w:szCs w:val="24"/>
              </w:rPr>
            </w:pPr>
            <w:proofErr w:type="gramStart"/>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AE719A">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rsidTr="00AE719A">
        <w:trPr>
          <w:trHeight w:val="55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rsidR="005D3A31" w:rsidRPr="00AE719A" w:rsidRDefault="00D7797A" w:rsidP="00700012">
            <w:pPr>
              <w:pStyle w:val="affa"/>
              <w:widowControl w:val="0"/>
              <w:numPr>
                <w:ilvl w:val="0"/>
                <w:numId w:val="32"/>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rsidR="00D7797A" w:rsidRPr="00AE719A" w:rsidRDefault="00D7797A" w:rsidP="00700012">
            <w:pPr>
              <w:pStyle w:val="affa"/>
              <w:widowControl w:val="0"/>
              <w:numPr>
                <w:ilvl w:val="0"/>
                <w:numId w:val="32"/>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rsidTr="00A50F02">
        <w:trPr>
          <w:trHeight w:val="305"/>
        </w:trPr>
        <w:tc>
          <w:tcPr>
            <w:tcW w:w="850" w:type="dxa"/>
            <w:shd w:val="clear" w:color="auto" w:fill="auto"/>
          </w:tcPr>
          <w:p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82303" w:rsidRPr="00AE719A">
              <w:rPr>
                <w:snapToGrid/>
                <w:sz w:val="24"/>
                <w:szCs w:val="24"/>
              </w:rPr>
              <w:t xml:space="preserve"> </w:t>
            </w:r>
            <w:r w:rsidRPr="00AE719A">
              <w:rPr>
                <w:snapToGrid/>
                <w:sz w:val="24"/>
                <w:szCs w:val="24"/>
              </w:rPr>
              <w:t>объем работ</w:t>
            </w:r>
          </w:p>
          <w:p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rsidR="005D3A31" w:rsidRPr="00AE719A" w:rsidRDefault="009A2097" w:rsidP="00D7797A">
            <w:pPr>
              <w:spacing w:line="240" w:lineRule="auto"/>
              <w:ind w:firstLine="0"/>
              <w:rPr>
                <w:snapToGrid/>
                <w:sz w:val="24"/>
                <w:szCs w:val="24"/>
              </w:rPr>
            </w:pPr>
            <w:r w:rsidRPr="00AE719A">
              <w:rPr>
                <w:snapToGrid/>
                <w:sz w:val="24"/>
                <w:szCs w:val="24"/>
              </w:rPr>
              <w:t xml:space="preserve">Выполнение работ по строительству электрических сетей в целях технологического присоединения на 2020 год </w:t>
            </w:r>
          </w:p>
          <w:p w:rsidR="00382303" w:rsidRPr="00AE719A" w:rsidRDefault="00382303" w:rsidP="00382303">
            <w:pPr>
              <w:keepLines/>
              <w:widowControl w:val="0"/>
              <w:autoSpaceDE w:val="0"/>
              <w:autoSpaceDN w:val="0"/>
              <w:adjustRightInd w:val="0"/>
              <w:spacing w:line="240" w:lineRule="auto"/>
              <w:ind w:right="-10" w:firstLine="709"/>
              <w:rPr>
                <w:sz w:val="24"/>
                <w:szCs w:val="24"/>
              </w:rPr>
            </w:pPr>
            <w:r w:rsidRPr="00AE719A">
              <w:rPr>
                <w:sz w:val="24"/>
                <w:szCs w:val="24"/>
              </w:rPr>
              <w:t xml:space="preserve">Выполнение работ (оказание услуг) осуществляется по Заявкам Заказчика. Заявка формируется по мере необходимости потребности в услугах (работах) у Заказчика. Без письменной заявки Заказчика работы (услуги) не осуществляются. Оплате подлежат  только фактически выполненные работы (оказанные услуги). </w:t>
            </w:r>
          </w:p>
          <w:p w:rsidR="009A2097" w:rsidRPr="00AE719A" w:rsidRDefault="009A2097" w:rsidP="009A2097">
            <w:pPr>
              <w:spacing w:line="240" w:lineRule="auto"/>
              <w:ind w:firstLine="0"/>
              <w:rPr>
                <w:bCs/>
                <w:i/>
                <w:snapToGrid/>
                <w:sz w:val="24"/>
                <w:szCs w:val="24"/>
              </w:rPr>
            </w:pPr>
            <w:proofErr w:type="gramStart"/>
            <w:r w:rsidRPr="00AE719A">
              <w:rPr>
                <w:sz w:val="24"/>
                <w:szCs w:val="24"/>
              </w:rPr>
              <w:t>Количество поставляемого товара, объем выполняемых работ, оказываемых услуг, определены в Приложении 1 «Техническое задание» к закупочной документации.</w:t>
            </w:r>
            <w:proofErr w:type="gramEnd"/>
          </w:p>
        </w:tc>
      </w:tr>
      <w:tr w:rsidR="005D3A31" w:rsidRPr="00AE719A" w:rsidTr="00A50F02">
        <w:trPr>
          <w:trHeight w:val="39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w:t>
            </w:r>
            <w:r w:rsidR="00382303" w:rsidRPr="00AE719A">
              <w:rPr>
                <w:snapToGrid/>
                <w:sz w:val="24"/>
                <w:szCs w:val="24"/>
              </w:rPr>
              <w:t xml:space="preserve"> </w:t>
            </w:r>
            <w:r w:rsidRPr="00AE719A">
              <w:rPr>
                <w:snapToGrid/>
                <w:sz w:val="24"/>
                <w:szCs w:val="24"/>
              </w:rPr>
              <w:t>выполнения работ</w:t>
            </w:r>
          </w:p>
        </w:tc>
        <w:tc>
          <w:tcPr>
            <w:tcW w:w="6521" w:type="dxa"/>
            <w:gridSpan w:val="3"/>
          </w:tcPr>
          <w:p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 xml:space="preserve">Начало выполнения работ – </w:t>
            </w:r>
            <w:proofErr w:type="gramStart"/>
            <w:r w:rsidRPr="00AE719A">
              <w:rPr>
                <w:snapToGrid/>
                <w:sz w:val="24"/>
                <w:szCs w:val="24"/>
              </w:rPr>
              <w:t>с даты заключения</w:t>
            </w:r>
            <w:proofErr w:type="gramEnd"/>
            <w:r w:rsidRPr="00AE719A">
              <w:rPr>
                <w:snapToGrid/>
                <w:sz w:val="24"/>
                <w:szCs w:val="24"/>
              </w:rPr>
              <w:t xml:space="preserve"> договора</w:t>
            </w:r>
          </w:p>
          <w:p w:rsidR="00382303" w:rsidRPr="00AE719A" w:rsidRDefault="009A2097" w:rsidP="00AE719A">
            <w:pPr>
              <w:widowControl w:val="0"/>
              <w:spacing w:line="240" w:lineRule="auto"/>
              <w:ind w:firstLine="0"/>
              <w:rPr>
                <w:sz w:val="24"/>
                <w:szCs w:val="24"/>
              </w:rPr>
            </w:pPr>
            <w:r w:rsidRPr="00AE719A">
              <w:rPr>
                <w:snapToGrid/>
                <w:sz w:val="24"/>
                <w:szCs w:val="24"/>
              </w:rPr>
              <w:t>Окончание выполнения работ – 31.12.2020г</w:t>
            </w:r>
          </w:p>
        </w:tc>
      </w:tr>
      <w:tr w:rsidR="005D3A31" w:rsidRPr="00AE719A" w:rsidTr="00A50F02">
        <w:trPr>
          <w:trHeight w:val="395"/>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rsidR="005D3A31" w:rsidRPr="00AE719A" w:rsidRDefault="009A2097" w:rsidP="009A2097">
            <w:pPr>
              <w:widowControl w:val="0"/>
              <w:spacing w:line="240" w:lineRule="auto"/>
              <w:ind w:firstLine="0"/>
              <w:rPr>
                <w:bCs/>
                <w:i/>
                <w:snapToGrid/>
                <w:color w:val="808080"/>
                <w:sz w:val="24"/>
                <w:szCs w:val="24"/>
                <w:shd w:val="clear" w:color="auto" w:fill="FFFFCC"/>
              </w:rPr>
            </w:pPr>
            <w:r w:rsidRPr="00AE719A">
              <w:rPr>
                <w:snapToGrid/>
                <w:sz w:val="24"/>
                <w:szCs w:val="24"/>
              </w:rPr>
              <w:t>Объекты, расположенные в городе Магадане в соответствии с письменными заявками Заказчика.</w:t>
            </w:r>
          </w:p>
        </w:tc>
      </w:tr>
      <w:tr w:rsidR="005D3A31" w:rsidRPr="00AE719A" w:rsidTr="00A50F02">
        <w:trPr>
          <w:trHeight w:val="136"/>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rsidR="00764EE9" w:rsidRPr="00AE719A" w:rsidRDefault="00764EE9" w:rsidP="00AE719A">
            <w:pPr>
              <w:spacing w:line="240" w:lineRule="auto"/>
              <w:ind w:firstLine="0"/>
              <w:rPr>
                <w:rFonts w:eastAsia="Calibri"/>
                <w:snapToGrid/>
                <w:sz w:val="24"/>
                <w:szCs w:val="24"/>
              </w:rPr>
            </w:pPr>
            <w:r w:rsidRPr="00AE719A">
              <w:rPr>
                <w:rFonts w:eastAsia="Calibri"/>
                <w:snapToGrid/>
                <w:sz w:val="24"/>
                <w:szCs w:val="24"/>
              </w:rPr>
              <w:t>Подрядная организация по письменной Заявке Заказчика  в срок не позднее пяти рабочих дней с момента получения заявки Заказчика должна приступить к выполнению работ на объекте.</w:t>
            </w:r>
          </w:p>
          <w:p w:rsidR="00764EE9" w:rsidRPr="00AE719A" w:rsidRDefault="00764EE9" w:rsidP="00AE719A">
            <w:pPr>
              <w:suppressAutoHyphens/>
              <w:spacing w:line="240" w:lineRule="auto"/>
              <w:ind w:firstLine="0"/>
              <w:rPr>
                <w:rFonts w:eastAsia="Calibri"/>
                <w:snapToGrid/>
                <w:sz w:val="24"/>
                <w:szCs w:val="24"/>
              </w:rPr>
            </w:pPr>
            <w:r w:rsidRPr="00AE719A">
              <w:rPr>
                <w:rFonts w:eastAsia="Calibri"/>
                <w:snapToGrid/>
                <w:sz w:val="24"/>
                <w:szCs w:val="24"/>
              </w:rPr>
              <w:t xml:space="preserve">Срок выполнения работ по Заявке указывается Заказчиком при направлении Заявки, но в любом случае не может превышать 60 (шестидесяти) календарных дней.  </w:t>
            </w:r>
          </w:p>
          <w:p w:rsidR="005D3A31" w:rsidRPr="00AE719A" w:rsidRDefault="00764EE9" w:rsidP="00AE719A">
            <w:pPr>
              <w:spacing w:line="240" w:lineRule="auto"/>
              <w:ind w:firstLine="0"/>
              <w:rPr>
                <w:bCs/>
                <w:i/>
                <w:snapToGrid/>
                <w:color w:val="808080"/>
                <w:sz w:val="24"/>
                <w:szCs w:val="24"/>
                <w:shd w:val="clear" w:color="auto" w:fill="FFFFCC"/>
              </w:rPr>
            </w:pPr>
            <w:r w:rsidRPr="00AE719A">
              <w:rPr>
                <w:rFonts w:eastAsia="Calibri"/>
                <w:snapToGrid/>
                <w:sz w:val="24"/>
                <w:szCs w:val="24"/>
              </w:rPr>
              <w:t>Подрядная организации должна иметь техническую возможность выполнения работ одновременно на нескольких объектах</w:t>
            </w:r>
          </w:p>
        </w:tc>
      </w:tr>
      <w:tr w:rsidR="005D3A31" w:rsidRPr="00AE719A" w:rsidTr="00F76356">
        <w:trPr>
          <w:trHeight w:val="562"/>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работы,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rsidR="009A2097" w:rsidRPr="00AE719A" w:rsidRDefault="009A2097" w:rsidP="009A2097">
            <w:pPr>
              <w:autoSpaceDE w:val="0"/>
              <w:autoSpaceDN w:val="0"/>
              <w:adjustRightInd w:val="0"/>
              <w:spacing w:line="240" w:lineRule="auto"/>
              <w:ind w:firstLine="0"/>
              <w:rPr>
                <w:rFonts w:eastAsia="Calibri"/>
                <w:b/>
                <w:iCs/>
                <w:snapToGrid/>
                <w:sz w:val="24"/>
                <w:szCs w:val="24"/>
              </w:rPr>
            </w:pPr>
            <w:r w:rsidRPr="00AE719A">
              <w:rPr>
                <w:rFonts w:eastAsia="Calibri"/>
                <w:b/>
                <w:iCs/>
                <w:snapToGrid/>
                <w:sz w:val="24"/>
                <w:szCs w:val="24"/>
              </w:rPr>
              <w:t>Начальная (максимальная) цена является предельной общей ценой договора, на которую возможно заказать товары (работы, услуги) в течение срока его действия и составляет:</w:t>
            </w:r>
          </w:p>
          <w:p w:rsidR="009A2097" w:rsidRPr="00AE719A" w:rsidRDefault="009A2097" w:rsidP="009A2097">
            <w:pPr>
              <w:autoSpaceDE w:val="0"/>
              <w:autoSpaceDN w:val="0"/>
              <w:adjustRightInd w:val="0"/>
              <w:spacing w:line="240" w:lineRule="auto"/>
              <w:ind w:firstLine="0"/>
              <w:rPr>
                <w:rFonts w:eastAsia="Calibri"/>
                <w:iCs/>
                <w:snapToGrid/>
                <w:sz w:val="24"/>
                <w:szCs w:val="24"/>
              </w:rPr>
            </w:pPr>
            <w:r w:rsidRPr="00AE719A">
              <w:rPr>
                <w:rFonts w:eastAsia="Calibri"/>
                <w:iCs/>
                <w:snapToGrid/>
                <w:sz w:val="24"/>
                <w:szCs w:val="24"/>
              </w:rPr>
              <w:t xml:space="preserve">10 000 000 (Десять миллионов) рублей 00 копейки с учетом НДС,  </w:t>
            </w:r>
          </w:p>
          <w:p w:rsidR="009A2097" w:rsidRPr="00AE719A" w:rsidRDefault="009A2097" w:rsidP="009A2097">
            <w:pPr>
              <w:autoSpaceDE w:val="0"/>
              <w:autoSpaceDN w:val="0"/>
              <w:adjustRightInd w:val="0"/>
              <w:spacing w:line="240" w:lineRule="auto"/>
              <w:ind w:firstLine="0"/>
              <w:rPr>
                <w:rFonts w:eastAsia="Calibri"/>
                <w:iCs/>
                <w:snapToGrid/>
                <w:sz w:val="24"/>
                <w:szCs w:val="24"/>
              </w:rPr>
            </w:pPr>
            <w:r w:rsidRPr="00AE719A">
              <w:rPr>
                <w:rFonts w:eastAsia="Calibri"/>
                <w:iCs/>
                <w:snapToGrid/>
                <w:sz w:val="24"/>
                <w:szCs w:val="24"/>
              </w:rPr>
              <w:t xml:space="preserve">  в том числе НДС (20%) – 1 666 666  рублей 67 копеек,</w:t>
            </w:r>
          </w:p>
          <w:p w:rsidR="009A2097" w:rsidRPr="00AE719A" w:rsidRDefault="009A2097" w:rsidP="009A2097">
            <w:pPr>
              <w:autoSpaceDE w:val="0"/>
              <w:autoSpaceDN w:val="0"/>
              <w:adjustRightInd w:val="0"/>
              <w:spacing w:line="240" w:lineRule="auto"/>
              <w:ind w:firstLine="0"/>
              <w:rPr>
                <w:rFonts w:eastAsia="Calibri"/>
                <w:iCs/>
                <w:snapToGrid/>
                <w:sz w:val="24"/>
                <w:szCs w:val="24"/>
              </w:rPr>
            </w:pPr>
            <w:r w:rsidRPr="00AE719A">
              <w:rPr>
                <w:rFonts w:eastAsia="Calibri"/>
                <w:iCs/>
                <w:snapToGrid/>
                <w:sz w:val="24"/>
                <w:szCs w:val="24"/>
              </w:rPr>
              <w:t xml:space="preserve"> 8 333 333 (Восемь миллионов триста тридцать три тысячи триста тридцать три) рубля 33 копейки, без учета НДС.</w:t>
            </w:r>
          </w:p>
          <w:p w:rsidR="009A2097" w:rsidRPr="00AE719A" w:rsidRDefault="009A2097" w:rsidP="009A2097">
            <w:pPr>
              <w:autoSpaceDE w:val="0"/>
              <w:autoSpaceDN w:val="0"/>
              <w:adjustRightInd w:val="0"/>
              <w:spacing w:line="240" w:lineRule="auto"/>
              <w:ind w:left="132" w:firstLine="0"/>
              <w:rPr>
                <w:rFonts w:eastAsia="Calibri"/>
                <w:b/>
                <w:iCs/>
                <w:snapToGrid/>
                <w:sz w:val="24"/>
                <w:szCs w:val="24"/>
              </w:rPr>
            </w:pPr>
            <w:r w:rsidRPr="00AE719A">
              <w:rPr>
                <w:rFonts w:eastAsia="Calibri"/>
                <w:b/>
                <w:iCs/>
                <w:snapToGrid/>
                <w:sz w:val="24"/>
                <w:szCs w:val="24"/>
              </w:rPr>
              <w:t>Установление такой предельной суммы не налагает на АО</w:t>
            </w:r>
            <w:r w:rsidRPr="00AE719A">
              <w:rPr>
                <w:rFonts w:eastAsia="Calibri"/>
                <w:b/>
                <w:snapToGrid/>
                <w:sz w:val="24"/>
                <w:szCs w:val="24"/>
                <w:lang w:eastAsia="en-US"/>
              </w:rPr>
              <w:t xml:space="preserve"> «Магаданэлектросеть»</w:t>
            </w:r>
            <w:r w:rsidRPr="00AE719A">
              <w:rPr>
                <w:rFonts w:eastAsia="Calibri"/>
                <w:b/>
                <w:iCs/>
                <w:snapToGrid/>
                <w:sz w:val="24"/>
                <w:szCs w:val="24"/>
              </w:rPr>
              <w:t xml:space="preserve"> обязательств по заказу товаров, работ, услуг в объёме, соответствующем данной предельной сумме. </w:t>
            </w:r>
          </w:p>
          <w:p w:rsidR="009A2097" w:rsidRPr="00AE719A" w:rsidRDefault="009A2097" w:rsidP="009A2097">
            <w:pPr>
              <w:autoSpaceDE w:val="0"/>
              <w:autoSpaceDN w:val="0"/>
              <w:adjustRightInd w:val="0"/>
              <w:spacing w:line="240" w:lineRule="auto"/>
              <w:ind w:firstLine="0"/>
              <w:rPr>
                <w:rFonts w:eastAsia="Calibri"/>
                <w:snapToGrid/>
                <w:sz w:val="24"/>
                <w:szCs w:val="24"/>
              </w:rPr>
            </w:pPr>
            <w:r w:rsidRPr="00AE719A">
              <w:rPr>
                <w:rFonts w:eastAsia="Calibri"/>
                <w:iCs/>
                <w:snapToGrid/>
                <w:sz w:val="24"/>
                <w:szCs w:val="24"/>
                <w:u w:val="single"/>
              </w:rPr>
              <w:t>Предмет запроса предложений в электронной форме</w:t>
            </w:r>
            <w:r w:rsidRPr="00AE719A">
              <w:rPr>
                <w:rFonts w:eastAsia="Calibri"/>
                <w:iCs/>
                <w:snapToGrid/>
                <w:sz w:val="24"/>
                <w:szCs w:val="24"/>
              </w:rPr>
              <w:t xml:space="preserve"> – стоимость единицы работ - Удельных расценок.</w:t>
            </w:r>
          </w:p>
          <w:p w:rsidR="009A2097" w:rsidRPr="00AE719A" w:rsidRDefault="009A2097" w:rsidP="009A2097">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Начальная (максимальная) цена за единицу работ определяется Удельными расценками на виды работ при выполнении работ (Приложение №1 «Техническое задание» закупочной документации).</w:t>
            </w:r>
          </w:p>
          <w:p w:rsidR="009A2097" w:rsidRPr="00AE719A" w:rsidRDefault="009A2097" w:rsidP="009A2097">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Цена за единицу работ по договору определяется путем произведения начальной (максимальной) цены за единицу работ, указанной в Извещении (Приложение №1 к разделу </w:t>
            </w:r>
            <w:r w:rsidRPr="00AE719A">
              <w:rPr>
                <w:rFonts w:eastAsia="Calibri"/>
                <w:snapToGrid/>
                <w:sz w:val="24"/>
                <w:szCs w:val="24"/>
                <w:lang w:val="en-US"/>
              </w:rPr>
              <w:t>III</w:t>
            </w:r>
            <w:r w:rsidRPr="00AE719A">
              <w:rPr>
                <w:rFonts w:eastAsia="Calibri"/>
                <w:snapToGrid/>
                <w:sz w:val="24"/>
                <w:szCs w:val="24"/>
              </w:rPr>
              <w:t xml:space="preserve"> «Техническое задание» настоящей Документации) на коэффициент снижения цены, предложенный участником, с </w:t>
            </w:r>
            <w:r w:rsidRPr="00AE719A">
              <w:rPr>
                <w:rFonts w:eastAsia="Calibri"/>
                <w:snapToGrid/>
                <w:sz w:val="24"/>
                <w:szCs w:val="24"/>
              </w:rPr>
              <w:lastRenderedPageBreak/>
              <w:t>которым заключается договор по итогам проведенной Закупки.</w:t>
            </w:r>
          </w:p>
          <w:p w:rsidR="009A2097" w:rsidRPr="00AE719A" w:rsidRDefault="009A2097" w:rsidP="009A2097">
            <w:pPr>
              <w:autoSpaceDE w:val="0"/>
              <w:autoSpaceDN w:val="0"/>
              <w:adjustRightInd w:val="0"/>
              <w:spacing w:line="240" w:lineRule="auto"/>
              <w:ind w:firstLine="0"/>
              <w:rPr>
                <w:rFonts w:eastAsia="Calibri"/>
                <w:b/>
                <w:snapToGrid/>
                <w:sz w:val="24"/>
                <w:szCs w:val="24"/>
              </w:rPr>
            </w:pPr>
            <w:r w:rsidRPr="00AE719A">
              <w:rPr>
                <w:rFonts w:eastAsia="Calibri"/>
                <w:b/>
                <w:snapToGrid/>
                <w:sz w:val="24"/>
                <w:szCs w:val="24"/>
              </w:rPr>
              <w:t>Коэффициент снижения применяется единым ко всем позициям единиц работ - Удельных расценок (Приложение №1 к разделу I</w:t>
            </w:r>
            <w:r w:rsidRPr="00AE719A">
              <w:rPr>
                <w:rFonts w:eastAsia="Calibri"/>
                <w:b/>
                <w:snapToGrid/>
                <w:sz w:val="24"/>
                <w:szCs w:val="24"/>
                <w:lang w:val="en-US"/>
              </w:rPr>
              <w:t>II</w:t>
            </w:r>
            <w:r w:rsidRPr="00AE719A">
              <w:rPr>
                <w:rFonts w:eastAsia="Calibri"/>
                <w:b/>
                <w:snapToGrid/>
                <w:sz w:val="24"/>
                <w:szCs w:val="24"/>
              </w:rPr>
              <w:t xml:space="preserve"> «Техническое задание» настоящей Документации).</w:t>
            </w:r>
          </w:p>
          <w:p w:rsidR="005D3A31" w:rsidRPr="00AE719A" w:rsidRDefault="009A2097" w:rsidP="00764EE9">
            <w:pPr>
              <w:autoSpaceDE w:val="0"/>
              <w:autoSpaceDN w:val="0"/>
              <w:adjustRightInd w:val="0"/>
              <w:spacing w:line="240" w:lineRule="auto"/>
              <w:ind w:firstLine="0"/>
              <w:rPr>
                <w:rFonts w:eastAsia="Calibri"/>
                <w:snapToGrid/>
                <w:sz w:val="24"/>
                <w:szCs w:val="24"/>
              </w:rPr>
            </w:pPr>
            <w:r w:rsidRPr="00AE719A">
              <w:rPr>
                <w:rFonts w:eastAsia="Calibri"/>
                <w:snapToGrid/>
                <w:sz w:val="24"/>
                <w:szCs w:val="24"/>
              </w:rPr>
              <w:t xml:space="preserve"> Коэффициент снижения не применяется к начальной (максимальной) цене договора.</w:t>
            </w:r>
          </w:p>
          <w:p w:rsidR="000A0D0B" w:rsidRPr="00AE719A" w:rsidRDefault="000A0D0B" w:rsidP="000A0D0B">
            <w:pPr>
              <w:keepLines/>
              <w:widowControl w:val="0"/>
              <w:spacing w:line="240" w:lineRule="auto"/>
              <w:ind w:firstLine="709"/>
              <w:rPr>
                <w:sz w:val="24"/>
                <w:szCs w:val="24"/>
              </w:rPr>
            </w:pPr>
            <w:r w:rsidRPr="00AE719A">
              <w:rPr>
                <w:sz w:val="24"/>
                <w:szCs w:val="24"/>
              </w:rPr>
              <w:t>Стоимость работ по каждой Заявке определяется по Прейскуранту (Приложение к Договору), утвержденному Заказчиком и Подрядчиком;</w:t>
            </w:r>
          </w:p>
          <w:p w:rsidR="000A0D0B" w:rsidRPr="00AE719A" w:rsidRDefault="000A0D0B" w:rsidP="00AE719A">
            <w:pPr>
              <w:keepLines/>
              <w:widowControl w:val="0"/>
              <w:spacing w:line="240" w:lineRule="auto"/>
              <w:ind w:firstLine="709"/>
              <w:rPr>
                <w:snapToGrid/>
                <w:color w:val="000000"/>
                <w:sz w:val="24"/>
                <w:szCs w:val="24"/>
              </w:rPr>
            </w:pPr>
            <w:r w:rsidRPr="00AE719A">
              <w:rPr>
                <w:sz w:val="24"/>
                <w:szCs w:val="24"/>
              </w:rPr>
              <w:t>Окончательная стоимость работ складывается из совокупной стоимости работ по каждой отдельной Заявке Заказчика.</w:t>
            </w:r>
          </w:p>
        </w:tc>
      </w:tr>
      <w:tr w:rsidR="005D3A31" w:rsidRPr="00AE719A" w:rsidTr="00A50F02">
        <w:trPr>
          <w:trHeight w:val="30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rsidR="00764EE9" w:rsidRPr="00AE719A" w:rsidRDefault="00764EE9" w:rsidP="00764EE9">
            <w:pPr>
              <w:spacing w:line="240" w:lineRule="auto"/>
              <w:ind w:firstLine="0"/>
              <w:rPr>
                <w:b/>
                <w:snapToGrid/>
                <w:sz w:val="24"/>
                <w:szCs w:val="24"/>
              </w:rPr>
            </w:pPr>
            <w:r w:rsidRPr="00AE719A">
              <w:rPr>
                <w:b/>
                <w:snapToGrid/>
                <w:sz w:val="24"/>
                <w:szCs w:val="24"/>
              </w:rPr>
              <w:t>Порядок формирования цены договора</w:t>
            </w:r>
            <w:proofErr w:type="gramStart"/>
            <w:r w:rsidR="00382303" w:rsidRPr="00AE719A">
              <w:rPr>
                <w:b/>
                <w:snapToGrid/>
                <w:sz w:val="24"/>
                <w:szCs w:val="24"/>
              </w:rPr>
              <w:t xml:space="preserve"> </w:t>
            </w:r>
            <w:r w:rsidRPr="00AE719A">
              <w:rPr>
                <w:b/>
                <w:snapToGrid/>
                <w:sz w:val="24"/>
                <w:szCs w:val="24"/>
              </w:rPr>
              <w:t>:</w:t>
            </w:r>
            <w:proofErr w:type="gramEnd"/>
          </w:p>
          <w:p w:rsidR="00764EE9" w:rsidRPr="00AE719A" w:rsidRDefault="00764EE9" w:rsidP="00764EE9">
            <w:pPr>
              <w:spacing w:line="240" w:lineRule="auto"/>
              <w:ind w:firstLine="0"/>
              <w:rPr>
                <w:snapToGrid/>
                <w:sz w:val="24"/>
                <w:szCs w:val="24"/>
              </w:rPr>
            </w:pPr>
            <w:r w:rsidRPr="00AE719A">
              <w:rPr>
                <w:snapToGrid/>
                <w:sz w:val="24"/>
                <w:szCs w:val="24"/>
              </w:rPr>
              <w:t>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товара (работы, услуги), указанной в настоящей Документации, на Коэффициент снижения цены участника, с которым заключается договор по итогам проведенной Закупки.</w:t>
            </w:r>
          </w:p>
          <w:p w:rsidR="00764EE9" w:rsidRPr="00AE719A" w:rsidRDefault="00764EE9" w:rsidP="00764EE9">
            <w:pPr>
              <w:spacing w:line="240" w:lineRule="auto"/>
              <w:ind w:firstLine="0"/>
              <w:rPr>
                <w:snapToGrid/>
                <w:sz w:val="24"/>
                <w:szCs w:val="24"/>
              </w:rPr>
            </w:pPr>
            <w:proofErr w:type="gramStart"/>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товара (работы, услуги), указанной в настоящей Документации без НДС, на Коэффициент снижения цены, предложенный таким участником.</w:t>
            </w:r>
            <w:proofErr w:type="gramEnd"/>
          </w:p>
          <w:p w:rsidR="00764EE9" w:rsidRPr="00AE719A" w:rsidRDefault="00764EE9" w:rsidP="00764EE9">
            <w:pPr>
              <w:spacing w:line="240" w:lineRule="auto"/>
              <w:ind w:firstLine="0"/>
              <w:rPr>
                <w:snapToGrid/>
                <w:sz w:val="24"/>
                <w:szCs w:val="24"/>
              </w:rPr>
            </w:pPr>
            <w:proofErr w:type="gramStart"/>
            <w:r w:rsidRPr="00AE719A">
              <w:rPr>
                <w:snapToGrid/>
                <w:sz w:val="24"/>
                <w:szCs w:val="24"/>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roofErr w:type="gramEnd"/>
          </w:p>
          <w:p w:rsidR="00764EE9" w:rsidRPr="00AE719A" w:rsidRDefault="00764EE9" w:rsidP="00764EE9">
            <w:pPr>
              <w:spacing w:line="240" w:lineRule="auto"/>
              <w:ind w:firstLine="0"/>
              <w:rPr>
                <w:snapToGrid/>
                <w:sz w:val="24"/>
                <w:szCs w:val="24"/>
              </w:rPr>
            </w:pPr>
            <w:r w:rsidRPr="00AE719A">
              <w:rPr>
                <w:snapToGrid/>
                <w:sz w:val="24"/>
                <w:szCs w:val="24"/>
              </w:rPr>
              <w:t>Заказчик не обязан приобретать товары (работы, услуги) на всю предельную общую стоимость заключаемого договора.</w:t>
            </w:r>
          </w:p>
          <w:p w:rsidR="005D3A31" w:rsidRPr="00AE719A" w:rsidRDefault="00764EE9" w:rsidP="00AE719A">
            <w:pPr>
              <w:pStyle w:val="a5"/>
              <w:widowControl w:val="0"/>
              <w:numPr>
                <w:ilvl w:val="0"/>
                <w:numId w:val="0"/>
              </w:numPr>
              <w:spacing w:line="240" w:lineRule="auto"/>
              <w:rPr>
                <w:snapToGrid/>
                <w:sz w:val="24"/>
                <w:szCs w:val="24"/>
              </w:rPr>
            </w:pPr>
            <w:proofErr w:type="gramStart"/>
            <w:r w:rsidRPr="00AE719A">
              <w:rPr>
                <w:rFonts w:eastAsia="Calibri"/>
                <w:b/>
                <w:snapToGrid/>
                <w:color w:val="000000"/>
                <w:sz w:val="24"/>
                <w:szCs w:val="24"/>
              </w:rPr>
              <w:t xml:space="preserve">Цена договора включает в себя: </w:t>
            </w:r>
            <w:r w:rsidRPr="00AE719A">
              <w:rPr>
                <w:rFonts w:eastAsia="Calibri"/>
                <w:snapToGrid/>
                <w:color w:val="000000"/>
                <w:sz w:val="24"/>
                <w:szCs w:val="24"/>
              </w:rPr>
              <w:t xml:space="preserve">стоимость оказания услуг, предусмотренных </w:t>
            </w:r>
            <w:r w:rsidRPr="00AE719A">
              <w:rPr>
                <w:rFonts w:eastAsia="Calibri"/>
                <w:snapToGrid/>
                <w:color w:val="000000"/>
                <w:sz w:val="24"/>
                <w:szCs w:val="24"/>
                <w:u w:val="single"/>
              </w:rPr>
              <w:t>Техническим</w:t>
            </w:r>
            <w:r w:rsidR="00AE719A">
              <w:rPr>
                <w:rFonts w:eastAsia="Calibri"/>
                <w:snapToGrid/>
                <w:color w:val="000000"/>
                <w:sz w:val="24"/>
                <w:szCs w:val="24"/>
                <w:u w:val="single"/>
              </w:rPr>
              <w:t xml:space="preserve"> заданием</w:t>
            </w:r>
            <w:r w:rsidRPr="00AE719A">
              <w:rPr>
                <w:rFonts w:eastAsia="Calibri"/>
                <w:snapToGrid/>
                <w:color w:val="000000"/>
                <w:sz w:val="24"/>
                <w:szCs w:val="24"/>
              </w:rPr>
              <w:t>, все расходы и издержки Подрядчика, связанные с оказанием таких услуг, а также стоимость материалов  и оборудования, используемых и (или) потребляемых в ходе оказания услуг, в полном объеме, в том числе расходы на уплату налогов, таможенных пошлин, сборов и других обязательных платежей, расходов по оплате стоимости работ (услуг) третьих лиц</w:t>
            </w:r>
            <w:proofErr w:type="gramEnd"/>
            <w:r w:rsidRPr="00AE719A">
              <w:rPr>
                <w:rFonts w:eastAsia="Calibri"/>
                <w:snapToGrid/>
                <w:color w:val="000000"/>
                <w:sz w:val="24"/>
                <w:szCs w:val="24"/>
              </w:rPr>
              <w:t xml:space="preserve"> и других платежей.</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rsidR="005D3A31" w:rsidRPr="00AE719A" w:rsidRDefault="005D3A31" w:rsidP="000F1AE9">
            <w:pPr>
              <w:widowControl w:val="0"/>
              <w:shd w:val="clear" w:color="auto" w:fill="FFFFFF"/>
              <w:tabs>
                <w:tab w:val="num" w:pos="1134"/>
              </w:tabs>
              <w:spacing w:line="240" w:lineRule="auto"/>
              <w:ind w:firstLine="0"/>
              <w:rPr>
                <w:bCs/>
                <w:snapToGrid/>
                <w:sz w:val="24"/>
                <w:szCs w:val="24"/>
              </w:rPr>
            </w:pPr>
            <w:r w:rsidRPr="00AE719A">
              <w:rPr>
                <w:bCs/>
                <w:snapToGrid/>
                <w:sz w:val="24"/>
                <w:szCs w:val="24"/>
              </w:rPr>
              <w:lastRenderedPageBreak/>
              <w:t>Форма: Безналичный расчет.</w:t>
            </w:r>
          </w:p>
          <w:p w:rsidR="00243B0E" w:rsidRPr="00AE719A" w:rsidRDefault="00B95AA8" w:rsidP="00243B0E">
            <w:pPr>
              <w:keepLines/>
              <w:widowControl w:val="0"/>
              <w:spacing w:line="240" w:lineRule="auto"/>
              <w:ind w:firstLine="709"/>
              <w:rPr>
                <w:sz w:val="24"/>
                <w:szCs w:val="24"/>
              </w:rPr>
            </w:pPr>
            <w:r w:rsidRPr="00AE719A">
              <w:rPr>
                <w:bCs/>
                <w:snapToGrid/>
                <w:sz w:val="24"/>
                <w:szCs w:val="24"/>
              </w:rPr>
              <w:t>Оплата осуществляется</w:t>
            </w:r>
            <w:r w:rsidR="00243B0E" w:rsidRPr="00AE719A">
              <w:rPr>
                <w:bCs/>
                <w:snapToGrid/>
                <w:sz w:val="24"/>
                <w:szCs w:val="24"/>
              </w:rPr>
              <w:t xml:space="preserve"> в течение 15 рабочих дней </w:t>
            </w:r>
            <w:r w:rsidRPr="00AE719A">
              <w:rPr>
                <w:bCs/>
                <w:snapToGrid/>
                <w:sz w:val="24"/>
                <w:szCs w:val="24"/>
              </w:rPr>
              <w:t xml:space="preserve"> </w:t>
            </w:r>
            <w:r w:rsidR="00243B0E" w:rsidRPr="00AE719A">
              <w:rPr>
                <w:bCs/>
                <w:snapToGrid/>
                <w:sz w:val="24"/>
                <w:szCs w:val="24"/>
              </w:rPr>
              <w:lastRenderedPageBreak/>
              <w:t>п</w:t>
            </w:r>
            <w:r w:rsidR="00243B0E" w:rsidRPr="00AE719A">
              <w:rPr>
                <w:sz w:val="24"/>
                <w:szCs w:val="24"/>
              </w:rPr>
              <w:t>осле подписания обеими Сторонами оформляемых Актов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w:t>
            </w:r>
          </w:p>
          <w:p w:rsidR="005D3A31" w:rsidRPr="00AE719A" w:rsidRDefault="00B95AA8" w:rsidP="000F1AE9">
            <w:pPr>
              <w:widowControl w:val="0"/>
              <w:shd w:val="clear" w:color="auto" w:fill="FFFFFF"/>
              <w:tabs>
                <w:tab w:val="num" w:pos="1134"/>
              </w:tabs>
              <w:spacing w:line="240" w:lineRule="auto"/>
              <w:ind w:firstLine="0"/>
              <w:rPr>
                <w:sz w:val="24"/>
                <w:szCs w:val="24"/>
              </w:rPr>
            </w:pPr>
            <w:r w:rsidRPr="00AE719A">
              <w:rPr>
                <w:bCs/>
                <w:sz w:val="24"/>
                <w:szCs w:val="24"/>
              </w:rPr>
              <w:t>Уменьшение сроков на осуществление платежа (платежей) не допускается.</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rsidTr="00A50F02">
        <w:trPr>
          <w:trHeight w:val="286"/>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rsidR="005D3A31" w:rsidRPr="00AE719A" w:rsidRDefault="005D3A31" w:rsidP="000F1AE9">
            <w:pPr>
              <w:widowControl w:val="0"/>
              <w:spacing w:line="240" w:lineRule="auto"/>
              <w:ind w:right="153" w:firstLine="0"/>
              <w:rPr>
                <w:snapToGrid/>
                <w:sz w:val="24"/>
                <w:szCs w:val="24"/>
              </w:rPr>
            </w:pPr>
          </w:p>
        </w:tc>
        <w:tc>
          <w:tcPr>
            <w:tcW w:w="6521" w:type="dxa"/>
            <w:gridSpan w:val="3"/>
          </w:tcPr>
          <w:p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rsidTr="00AE719A">
        <w:trPr>
          <w:trHeight w:val="550"/>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1 завершенного аналогичного договора по оказываемым услугам/работам);</w:t>
            </w:r>
          </w:p>
          <w:p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lastRenderedPageBreak/>
              <w:t>б) должен иметь собственные либо привлеченные квалифицированные кадровые ресурсы</w:t>
            </w:r>
          </w:p>
        </w:tc>
      </w:tr>
      <w:tr w:rsidR="005D3A31" w:rsidRPr="00AE719A" w:rsidTr="00A50F02">
        <w:trPr>
          <w:trHeight w:val="285"/>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4E39E1" w:rsidRPr="00AE719A">
              <w:fldChar w:fldCharType="begin"/>
            </w:r>
            <w:r w:rsidR="004E39E1" w:rsidRPr="00AE719A">
              <w:instrText xml:space="preserve"> REF _Ref321386263 \r \h  \* MERGEFORMAT </w:instrText>
            </w:r>
            <w:r w:rsidR="004E39E1" w:rsidRPr="00AE719A">
              <w:fldChar w:fldCharType="separate"/>
            </w:r>
            <w:r w:rsidR="00B63F68">
              <w:t>5.1.7</w:t>
            </w:r>
            <w:r w:rsidR="004E39E1" w:rsidRPr="00AE719A">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rsidTr="00F71ADF">
        <w:trPr>
          <w:trHeight w:val="2350"/>
        </w:trPr>
        <w:tc>
          <w:tcPr>
            <w:tcW w:w="850" w:type="dxa"/>
            <w:tcBorders>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roofErr w:type="gramEnd"/>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w:t>
            </w:r>
            <w:proofErr w:type="gramEnd"/>
            <w:r w:rsidRPr="00AE719A">
              <w:rPr>
                <w:rFonts w:eastAsia="Calibri"/>
                <w:bCs/>
                <w:snapToGrid/>
                <w:sz w:val="24"/>
                <w:szCs w:val="24"/>
                <w:lang w:eastAsia="en-US"/>
              </w:rPr>
              <w:t xml:space="preserve"> В случае</w:t>
            </w:r>
            <w:proofErr w:type="gramStart"/>
            <w:r w:rsidRPr="00AE719A">
              <w:rPr>
                <w:rFonts w:eastAsia="Calibri"/>
                <w:bCs/>
                <w:snapToGrid/>
                <w:sz w:val="24"/>
                <w:szCs w:val="24"/>
                <w:lang w:eastAsia="en-US"/>
              </w:rPr>
              <w:t>,</w:t>
            </w:r>
            <w:proofErr w:type="gramEnd"/>
            <w:r w:rsidRPr="00AE719A">
              <w:rPr>
                <w:rFonts w:eastAsia="Calibri"/>
                <w:bCs/>
                <w:snapToGrid/>
                <w:sz w:val="24"/>
                <w:szCs w:val="24"/>
                <w:lang w:eastAsia="en-US"/>
              </w:rPr>
              <w:t xml:space="preserve">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r>
            <w:r w:rsidRPr="00AE719A">
              <w:rPr>
                <w:rFonts w:eastAsia="Calibri"/>
                <w:bCs/>
                <w:snapToGrid/>
                <w:sz w:val="24"/>
                <w:szCs w:val="24"/>
                <w:lang w:eastAsia="en-US"/>
              </w:rPr>
              <w:lastRenderedPageBreak/>
              <w:t>5.1.17.6 Копия Свидетельства о постановке на учет в налоговом органе юридического лица по месту нахождения на территории Российской Федерации.</w:t>
            </w:r>
          </w:p>
          <w:p w:rsidR="00084FDB" w:rsidRPr="00AE719A" w:rsidRDefault="005A0102" w:rsidP="00084FDB">
            <w:pPr>
              <w:spacing w:after="120" w:line="240" w:lineRule="auto"/>
              <w:ind w:right="274" w:firstLine="0"/>
              <w:jc w:val="left"/>
              <w:rPr>
                <w:rFonts w:eastAsia="Calibri"/>
                <w:b/>
                <w:bCs/>
                <w:snapToGrid/>
                <w:sz w:val="24"/>
                <w:szCs w:val="24"/>
                <w:lang w:eastAsia="en-US"/>
              </w:rPr>
            </w:pPr>
            <w:proofErr w:type="gramStart"/>
            <w:r w:rsidRPr="00AE719A">
              <w:rPr>
                <w:rFonts w:eastAsia="Calibri"/>
                <w:bCs/>
                <w:snapToGrid/>
                <w:sz w:val="24"/>
                <w:szCs w:val="24"/>
                <w:lang w:eastAsia="en-US"/>
              </w:rPr>
              <w:t>5.1.17.7</w:t>
            </w:r>
            <w:r w:rsidR="00243B0E" w:rsidRPr="00AE719A">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084FDB" w:rsidRPr="00AE719A">
              <w:rPr>
                <w:rFonts w:eastAsia="Calibri"/>
                <w:bCs/>
                <w:snapToGrid/>
                <w:sz w:val="24"/>
                <w:szCs w:val="24"/>
                <w:lang w:eastAsia="en-US"/>
              </w:rPr>
              <w:t>Декларация соответствия участника запроса предложений (форма №8).</w:t>
            </w:r>
          </w:p>
          <w:p w:rsidR="00084FDB" w:rsidRPr="00AE719A" w:rsidRDefault="005A0102" w:rsidP="00084FDB">
            <w:pPr>
              <w:widowControl w:val="0"/>
              <w:tabs>
                <w:tab w:val="left" w:pos="1260"/>
              </w:tabs>
              <w:suppressAutoHyphens/>
              <w:autoSpaceDE w:val="0"/>
              <w:spacing w:line="264" w:lineRule="auto"/>
              <w:ind w:firstLine="0"/>
              <w:rPr>
                <w:rFonts w:eastAsia="Calibri"/>
                <w:bCs/>
                <w:snapToGrid/>
                <w:sz w:val="24"/>
                <w:szCs w:val="24"/>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выполнения аналогичных договоров по форме и в соответствии с инструкциями, приведенными в настоящей Документации (форма №6).</w:t>
            </w:r>
          </w:p>
          <w:p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proofErr w:type="gramStart"/>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rsidTr="000571D5">
        <w:trPr>
          <w:trHeight w:val="97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rsidR="005D3A31" w:rsidRPr="00AE719A" w:rsidRDefault="00305910" w:rsidP="000F1AE9">
            <w:pPr>
              <w:pStyle w:val="affa"/>
              <w:ind w:left="0"/>
              <w:jc w:val="both"/>
              <w:rPr>
                <w:color w:val="000000"/>
              </w:rPr>
            </w:pPr>
            <w:r w:rsidRPr="00AE719A">
              <w:rPr>
                <w:color w:val="000000"/>
              </w:rPr>
              <w:t>Не требуется</w:t>
            </w:r>
          </w:p>
        </w:tc>
      </w:tr>
      <w:tr w:rsidR="005D3A31" w:rsidRPr="00AE719A" w:rsidTr="000571D5">
        <w:trPr>
          <w:trHeight w:val="473"/>
        </w:trPr>
        <w:tc>
          <w:tcPr>
            <w:tcW w:w="850" w:type="dxa"/>
            <w:vMerge w:val="restart"/>
          </w:tcPr>
          <w:p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Обеспечение  заявки на участие в процедуре</w:t>
            </w:r>
            <w:bookmarkEnd w:id="265"/>
            <w:r w:rsidRPr="00AE719A">
              <w:t xml:space="preserve"> закупки</w:t>
            </w:r>
          </w:p>
        </w:tc>
        <w:tc>
          <w:tcPr>
            <w:tcW w:w="6521" w:type="dxa"/>
            <w:gridSpan w:val="3"/>
            <w:tcBorders>
              <w:bottom w:val="single" w:sz="4" w:space="0" w:color="auto"/>
            </w:tcBorders>
          </w:tcPr>
          <w:p w:rsidR="005D3A31" w:rsidRPr="00AE719A" w:rsidRDefault="00305910" w:rsidP="000F1AE9">
            <w:pPr>
              <w:pStyle w:val="affa"/>
              <w:ind w:left="0"/>
              <w:jc w:val="both"/>
            </w:pPr>
            <w:r w:rsidRPr="00AE719A">
              <w:t>Не требуется</w:t>
            </w:r>
          </w:p>
        </w:tc>
      </w:tr>
      <w:tr w:rsidR="005D3A31" w:rsidRPr="00AE719A" w:rsidTr="00A50F02">
        <w:trPr>
          <w:trHeight w:val="195"/>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rsidTr="00A50F02">
        <w:trPr>
          <w:trHeight w:val="473"/>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rsidTr="00A50F02">
        <w:trPr>
          <w:trHeight w:val="72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39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rsidTr="007F242D">
        <w:trPr>
          <w:trHeight w:val="1460"/>
        </w:trPr>
        <w:tc>
          <w:tcPr>
            <w:tcW w:w="850" w:type="dxa"/>
            <w:tcBorders>
              <w:top w:val="nil"/>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1622FC" w:rsidRPr="00AE719A">
              <w:rPr>
                <w:sz w:val="24"/>
                <w:szCs w:val="24"/>
              </w:rPr>
              <w:t>ЭТП</w:t>
            </w:r>
          </w:p>
        </w:tc>
      </w:tr>
      <w:tr w:rsidR="005D3A31" w:rsidRPr="00AE719A" w:rsidTr="000571D5">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 xml:space="preserve">Дата начала и дата </w:t>
            </w:r>
            <w:proofErr w:type="gramStart"/>
            <w:r w:rsidRPr="00AE719A">
              <w:rPr>
                <w:bCs/>
                <w:snapToGrid/>
                <w:spacing w:val="-6"/>
                <w:sz w:val="24"/>
                <w:szCs w:val="24"/>
              </w:rPr>
              <w:t>окончания срока предоставления разъяснений положений извещения</w:t>
            </w:r>
            <w:proofErr w:type="gramEnd"/>
            <w:r w:rsidRPr="00AE719A">
              <w:rPr>
                <w:bCs/>
                <w:snapToGrid/>
                <w:spacing w:val="-6"/>
                <w:sz w:val="24"/>
                <w:szCs w:val="24"/>
              </w:rPr>
              <w:t xml:space="preserve"> и/или документации</w:t>
            </w:r>
          </w:p>
        </w:tc>
        <w:tc>
          <w:tcPr>
            <w:tcW w:w="6521" w:type="dxa"/>
            <w:gridSpan w:val="3"/>
            <w:tcBorders>
              <w:top w:val="nil"/>
              <w:bottom w:val="single" w:sz="4" w:space="0" w:color="auto"/>
            </w:tcBorders>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начала предоставления разъяснений:</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w:t>
            </w:r>
            <w:r w:rsidR="00F51F45" w:rsidRPr="00AE719A">
              <w:rPr>
                <w:sz w:val="24"/>
                <w:szCs w:val="24"/>
              </w:rPr>
              <w:t>22</w:t>
            </w:r>
            <w:r w:rsidRPr="00AE719A">
              <w:rPr>
                <w:sz w:val="24"/>
                <w:szCs w:val="24"/>
              </w:rPr>
              <w:t xml:space="preserve">» </w:t>
            </w:r>
            <w:r w:rsidR="00F51F45" w:rsidRPr="00AE719A">
              <w:rPr>
                <w:sz w:val="24"/>
                <w:szCs w:val="24"/>
              </w:rPr>
              <w:t>января</w:t>
            </w:r>
            <w:r w:rsidR="000F1AE9" w:rsidRPr="00AE719A">
              <w:rPr>
                <w:sz w:val="24"/>
                <w:szCs w:val="24"/>
              </w:rPr>
              <w:t xml:space="preserve"> 20</w:t>
            </w:r>
            <w:r w:rsidR="00F51F45" w:rsidRPr="00AE719A">
              <w:rPr>
                <w:sz w:val="24"/>
                <w:szCs w:val="24"/>
              </w:rPr>
              <w:t>20</w:t>
            </w:r>
            <w:r w:rsidRPr="00AE719A">
              <w:rPr>
                <w:sz w:val="24"/>
                <w:szCs w:val="24"/>
              </w:rPr>
              <w:t xml:space="preserve"> года</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rsidR="005D3A31" w:rsidRPr="00AE719A" w:rsidRDefault="005D3A31" w:rsidP="00351AB1">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351AB1">
              <w:rPr>
                <w:sz w:val="24"/>
                <w:szCs w:val="24"/>
              </w:rPr>
              <w:t>28</w:t>
            </w:r>
            <w:r w:rsidRPr="00AE719A">
              <w:rPr>
                <w:sz w:val="24"/>
                <w:szCs w:val="24"/>
              </w:rPr>
              <w:t xml:space="preserve">» </w:t>
            </w:r>
            <w:r w:rsidR="00F51F45" w:rsidRPr="00AE719A">
              <w:rPr>
                <w:sz w:val="24"/>
                <w:szCs w:val="24"/>
              </w:rPr>
              <w:t>января</w:t>
            </w:r>
            <w:r w:rsidR="003A7330" w:rsidRPr="00AE719A">
              <w:rPr>
                <w:sz w:val="24"/>
                <w:szCs w:val="24"/>
              </w:rPr>
              <w:t xml:space="preserve"> 20</w:t>
            </w:r>
            <w:r w:rsidR="00F51F45" w:rsidRPr="00AE719A">
              <w:rPr>
                <w:sz w:val="24"/>
                <w:szCs w:val="24"/>
              </w:rPr>
              <w:t>20</w:t>
            </w:r>
            <w:r w:rsidRPr="00AE719A">
              <w:rPr>
                <w:sz w:val="24"/>
                <w:szCs w:val="24"/>
              </w:rPr>
              <w:t xml:space="preserve"> года</w:t>
            </w:r>
          </w:p>
        </w:tc>
      </w:tr>
      <w:tr w:rsidR="005D3A31" w:rsidRPr="00AE719A" w:rsidTr="00A50F02">
        <w:trPr>
          <w:trHeight w:val="30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rsidTr="0033275C">
              <w:trPr>
                <w:trHeight w:val="110"/>
              </w:trPr>
              <w:tc>
                <w:tcPr>
                  <w:tcW w:w="4484" w:type="dxa"/>
                </w:tcPr>
                <w:p w:rsidR="005D3A31" w:rsidRPr="00AE719A" w:rsidRDefault="003A7330" w:rsidP="00F51F45">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F51F45" w:rsidRPr="00AE719A">
                    <w:rPr>
                      <w:sz w:val="24"/>
                      <w:szCs w:val="24"/>
                    </w:rPr>
                    <w:t>22</w:t>
                  </w:r>
                  <w:r w:rsidR="005D3A31" w:rsidRPr="00AE719A">
                    <w:rPr>
                      <w:sz w:val="24"/>
                      <w:szCs w:val="24"/>
                    </w:rPr>
                    <w:t xml:space="preserve">» </w:t>
                  </w:r>
                  <w:r w:rsidR="00F51F45" w:rsidRPr="00AE719A">
                    <w:rPr>
                      <w:sz w:val="24"/>
                      <w:szCs w:val="24"/>
                    </w:rPr>
                    <w:t>января</w:t>
                  </w:r>
                  <w:r w:rsidRPr="00AE719A">
                    <w:rPr>
                      <w:sz w:val="24"/>
                      <w:szCs w:val="24"/>
                    </w:rPr>
                    <w:t xml:space="preserve"> 20</w:t>
                  </w:r>
                  <w:r w:rsidR="00F51F45" w:rsidRPr="00AE719A">
                    <w:rPr>
                      <w:sz w:val="24"/>
                      <w:szCs w:val="24"/>
                    </w:rPr>
                    <w:t>20</w:t>
                  </w:r>
                  <w:r w:rsidR="005D3A31" w:rsidRPr="00AE719A">
                    <w:rPr>
                      <w:sz w:val="24"/>
                      <w:szCs w:val="24"/>
                    </w:rPr>
                    <w:t xml:space="preserve"> года</w:t>
                  </w:r>
                </w:p>
              </w:tc>
            </w:tr>
          </w:tbl>
          <w:p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rsidR="005D3A31" w:rsidRPr="00AE719A"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Pr="00AE719A">
              <w:rPr>
                <w:sz w:val="24"/>
                <w:szCs w:val="24"/>
              </w:rPr>
              <w:t>по местному времени Заказчика</w:t>
            </w:r>
            <w:r w:rsidR="005D3A31" w:rsidRPr="00AE719A">
              <w:rPr>
                <w:sz w:val="24"/>
                <w:szCs w:val="24"/>
              </w:rPr>
              <w:t>)</w:t>
            </w:r>
          </w:p>
          <w:p w:rsidR="005D3A31" w:rsidRPr="00AE719A" w:rsidRDefault="005D3A31" w:rsidP="00351AB1">
            <w:pPr>
              <w:widowControl w:val="0"/>
              <w:overflowPunct w:val="0"/>
              <w:autoSpaceDE w:val="0"/>
              <w:autoSpaceDN w:val="0"/>
              <w:adjustRightInd w:val="0"/>
              <w:spacing w:line="240" w:lineRule="auto"/>
              <w:ind w:right="153" w:firstLine="0"/>
              <w:rPr>
                <w:sz w:val="24"/>
                <w:szCs w:val="24"/>
              </w:rPr>
            </w:pPr>
            <w:r w:rsidRPr="00AE719A">
              <w:rPr>
                <w:sz w:val="24"/>
                <w:szCs w:val="24"/>
              </w:rPr>
              <w:t>«</w:t>
            </w:r>
            <w:r w:rsidR="00AE719A">
              <w:rPr>
                <w:sz w:val="24"/>
                <w:szCs w:val="24"/>
              </w:rPr>
              <w:t>3</w:t>
            </w:r>
            <w:r w:rsidR="00351AB1">
              <w:rPr>
                <w:sz w:val="24"/>
                <w:szCs w:val="24"/>
              </w:rPr>
              <w:t>1</w:t>
            </w:r>
            <w:r w:rsidRPr="00AE719A">
              <w:rPr>
                <w:sz w:val="24"/>
                <w:szCs w:val="24"/>
              </w:rPr>
              <w:t xml:space="preserve">» </w:t>
            </w:r>
            <w:r w:rsidR="00F51F45" w:rsidRPr="00AE719A">
              <w:rPr>
                <w:sz w:val="24"/>
                <w:szCs w:val="24"/>
              </w:rPr>
              <w:t xml:space="preserve">января </w:t>
            </w:r>
            <w:r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68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rsidR="005D3A31" w:rsidRPr="00AE719A" w:rsidRDefault="003A7330" w:rsidP="00351AB1">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AE719A">
              <w:rPr>
                <w:sz w:val="24"/>
                <w:szCs w:val="24"/>
              </w:rPr>
              <w:t>3</w:t>
            </w:r>
            <w:r w:rsidR="00351AB1">
              <w:rPr>
                <w:sz w:val="24"/>
                <w:szCs w:val="24"/>
              </w:rPr>
              <w:t>1</w:t>
            </w:r>
            <w:r w:rsidRPr="00AE719A">
              <w:rPr>
                <w:sz w:val="24"/>
                <w:szCs w:val="24"/>
              </w:rPr>
              <w:t xml:space="preserve">» </w:t>
            </w:r>
            <w:r w:rsidR="00F51F45" w:rsidRPr="00AE719A">
              <w:rPr>
                <w:sz w:val="24"/>
                <w:szCs w:val="24"/>
              </w:rPr>
              <w:t>января</w:t>
            </w:r>
            <w:r w:rsidRPr="00AE719A">
              <w:rPr>
                <w:sz w:val="24"/>
                <w:szCs w:val="24"/>
              </w:rPr>
              <w:t xml:space="preserve"> 20</w:t>
            </w:r>
            <w:r w:rsidR="00F51F45" w:rsidRPr="00AE719A">
              <w:rPr>
                <w:sz w:val="24"/>
                <w:szCs w:val="24"/>
              </w:rPr>
              <w:t>20</w:t>
            </w:r>
            <w:r w:rsidRPr="00AE719A">
              <w:rPr>
                <w:sz w:val="24"/>
                <w:szCs w:val="24"/>
              </w:rPr>
              <w:t xml:space="preserve"> года</w:t>
            </w:r>
          </w:p>
        </w:tc>
      </w:tr>
      <w:tr w:rsidR="00F51F45" w:rsidRPr="00AE719A" w:rsidTr="00F51F45">
        <w:trPr>
          <w:trHeight w:val="1076"/>
        </w:trPr>
        <w:tc>
          <w:tcPr>
            <w:tcW w:w="850" w:type="dxa"/>
            <w:vMerge w:val="restart"/>
          </w:tcPr>
          <w:p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Место: г. Магадан, ул. </w:t>
            </w:r>
            <w:proofErr w:type="gramStart"/>
            <w:r w:rsidRPr="00AE719A">
              <w:rPr>
                <w:sz w:val="24"/>
                <w:szCs w:val="24"/>
              </w:rPr>
              <w:t>Пролетарская</w:t>
            </w:r>
            <w:proofErr w:type="gramEnd"/>
            <w:r w:rsidRPr="00AE719A">
              <w:rPr>
                <w:sz w:val="24"/>
                <w:szCs w:val="24"/>
              </w:rPr>
              <w:t>, 98.</w:t>
            </w:r>
          </w:p>
          <w:p w:rsidR="00F51F45" w:rsidRPr="00AE719A" w:rsidRDefault="00AE719A" w:rsidP="00351AB1">
            <w:pPr>
              <w:widowControl w:val="0"/>
              <w:spacing w:line="240" w:lineRule="auto"/>
              <w:ind w:firstLine="0"/>
              <w:rPr>
                <w:sz w:val="24"/>
                <w:szCs w:val="24"/>
              </w:rPr>
            </w:pPr>
            <w:r>
              <w:rPr>
                <w:sz w:val="24"/>
                <w:szCs w:val="24"/>
              </w:rPr>
              <w:t>3</w:t>
            </w:r>
            <w:r w:rsidR="00351AB1">
              <w:rPr>
                <w:sz w:val="24"/>
                <w:szCs w:val="24"/>
              </w:rPr>
              <w:t>1</w:t>
            </w:r>
            <w:r>
              <w:rPr>
                <w:sz w:val="24"/>
                <w:szCs w:val="24"/>
              </w:rPr>
              <w:t xml:space="preserve"> </w:t>
            </w:r>
            <w:r w:rsidR="00F51F45" w:rsidRPr="00AE719A">
              <w:rPr>
                <w:sz w:val="24"/>
                <w:szCs w:val="24"/>
              </w:rPr>
              <w:t>января 2020г. в 09:00 (по местному времени заказчика закупки), или иное время по решению Заказчика.</w:t>
            </w:r>
          </w:p>
        </w:tc>
      </w:tr>
      <w:tr w:rsidR="005D3A31" w:rsidRPr="00AE719A" w:rsidTr="00B952B6">
        <w:trPr>
          <w:trHeight w:val="1068"/>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rsidR="00B952B6" w:rsidRPr="00AE719A" w:rsidRDefault="003A7330" w:rsidP="00B952B6">
            <w:pPr>
              <w:keepNext/>
              <w:keepLines/>
              <w:suppressAutoHyphens/>
              <w:spacing w:line="240" w:lineRule="auto"/>
              <w:ind w:left="-108" w:firstLine="108"/>
              <w:rPr>
                <w:sz w:val="24"/>
                <w:szCs w:val="24"/>
              </w:rPr>
            </w:pPr>
            <w:r w:rsidRPr="00AE719A">
              <w:rPr>
                <w:sz w:val="24"/>
                <w:szCs w:val="24"/>
              </w:rPr>
              <w:t xml:space="preserve">Место: </w:t>
            </w:r>
            <w:r w:rsidR="00B952B6" w:rsidRPr="00AE719A">
              <w:rPr>
                <w:sz w:val="24"/>
                <w:szCs w:val="24"/>
              </w:rPr>
              <w:t xml:space="preserve">г. Магадан, ул. </w:t>
            </w:r>
            <w:proofErr w:type="gramStart"/>
            <w:r w:rsidR="00B952B6" w:rsidRPr="00AE719A">
              <w:rPr>
                <w:sz w:val="24"/>
                <w:szCs w:val="24"/>
              </w:rPr>
              <w:t>Пролетарская</w:t>
            </w:r>
            <w:proofErr w:type="gramEnd"/>
            <w:r w:rsidR="00B952B6" w:rsidRPr="00AE719A">
              <w:rPr>
                <w:sz w:val="24"/>
                <w:szCs w:val="24"/>
              </w:rPr>
              <w:t>, 98.</w:t>
            </w:r>
          </w:p>
          <w:p w:rsidR="005D3A31" w:rsidRPr="00AE719A" w:rsidRDefault="00351AB1" w:rsidP="00351AB1">
            <w:pPr>
              <w:widowControl w:val="0"/>
              <w:spacing w:line="240" w:lineRule="auto"/>
              <w:ind w:firstLine="0"/>
              <w:rPr>
                <w:sz w:val="24"/>
                <w:szCs w:val="24"/>
              </w:rPr>
            </w:pPr>
            <w:r>
              <w:rPr>
                <w:sz w:val="24"/>
                <w:szCs w:val="24"/>
              </w:rPr>
              <w:t>03</w:t>
            </w:r>
            <w:r w:rsidR="00AE719A">
              <w:rPr>
                <w:sz w:val="24"/>
                <w:szCs w:val="24"/>
              </w:rPr>
              <w:t xml:space="preserve"> </w:t>
            </w:r>
            <w:r>
              <w:rPr>
                <w:sz w:val="24"/>
                <w:szCs w:val="24"/>
              </w:rPr>
              <w:t>февраля</w:t>
            </w:r>
            <w:r w:rsidR="00B952B6" w:rsidRPr="00AE719A">
              <w:rPr>
                <w:sz w:val="24"/>
                <w:szCs w:val="24"/>
              </w:rPr>
              <w:t xml:space="preserve"> 20</w:t>
            </w:r>
            <w:r w:rsidR="00F51F45" w:rsidRPr="00AE719A">
              <w:rPr>
                <w:sz w:val="24"/>
                <w:szCs w:val="24"/>
              </w:rPr>
              <w:t>20</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rsidTr="00A50F02">
        <w:trPr>
          <w:trHeight w:val="253"/>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1" w:name="_Ref317255007"/>
          </w:p>
        </w:tc>
        <w:bookmarkEnd w:id="271"/>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rsidR="005D3A31" w:rsidRPr="0046048D" w:rsidRDefault="0046048D" w:rsidP="0046048D">
            <w:pPr>
              <w:widowControl w:val="0"/>
              <w:spacing w:line="240" w:lineRule="auto"/>
              <w:ind w:firstLine="0"/>
              <w:rPr>
                <w:bCs/>
                <w:sz w:val="24"/>
                <w:szCs w:val="24"/>
              </w:rPr>
            </w:pPr>
            <w:r w:rsidRPr="0046048D">
              <w:rPr>
                <w:bCs/>
                <w:sz w:val="24"/>
                <w:szCs w:val="24"/>
              </w:rPr>
              <w:t>1.</w:t>
            </w:r>
            <w:r w:rsidRPr="0046048D">
              <w:rPr>
                <w:bCs/>
                <w:sz w:val="24"/>
                <w:szCs w:val="24"/>
              </w:rPr>
              <w:t>Цена договора</w:t>
            </w:r>
            <w:r w:rsidRPr="0046048D">
              <w:rPr>
                <w:bCs/>
                <w:sz w:val="24"/>
                <w:szCs w:val="24"/>
              </w:rPr>
              <w:t xml:space="preserve"> </w:t>
            </w:r>
            <w:r w:rsidRPr="0046048D">
              <w:rPr>
                <w:bCs/>
                <w:sz w:val="24"/>
                <w:szCs w:val="24"/>
              </w:rPr>
              <w:t>(итоговая стоимость единичных расценок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rsidTr="00A50F02">
        <w:trPr>
          <w:trHeight w:val="11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462146288"/>
          </w:p>
        </w:tc>
        <w:bookmarkEnd w:id="272"/>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изложен в пункте </w:t>
            </w:r>
            <w:r w:rsidR="00305910" w:rsidRPr="00AE719A">
              <w:rPr>
                <w:bCs/>
                <w:sz w:val="24"/>
                <w:szCs w:val="24"/>
              </w:rPr>
              <w:t>5.2</w:t>
            </w:r>
            <w:r w:rsidRPr="00AE719A">
              <w:rPr>
                <w:bCs/>
                <w:sz w:val="24"/>
                <w:szCs w:val="24"/>
              </w:rPr>
              <w:t>.</w:t>
            </w:r>
          </w:p>
        </w:tc>
      </w:tr>
      <w:tr w:rsidR="005D3A31" w:rsidRPr="00AE719A" w:rsidTr="00A50F02">
        <w:trPr>
          <w:trHeight w:val="111"/>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317255017"/>
          </w:p>
        </w:tc>
        <w:bookmarkEnd w:id="273"/>
        <w:tc>
          <w:tcPr>
            <w:tcW w:w="3119" w:type="dxa"/>
          </w:tcPr>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Документы, подтверждающие соответствие оценочным критериям</w:t>
            </w:r>
          </w:p>
        </w:tc>
        <w:tc>
          <w:tcPr>
            <w:tcW w:w="6521" w:type="dxa"/>
            <w:gridSpan w:val="3"/>
          </w:tcPr>
          <w:p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t>Для подтверждения соответствия оценочным критериям участник может включить в состав своей заявки следующие документы:</w:t>
            </w:r>
          </w:p>
          <w:p w:rsidR="00617FCD" w:rsidRPr="00AE719A" w:rsidRDefault="00617FCD" w:rsidP="000F1AE9">
            <w:pPr>
              <w:widowControl w:val="0"/>
              <w:spacing w:line="240" w:lineRule="auto"/>
              <w:ind w:firstLine="0"/>
              <w:contextualSpacing/>
              <w:rPr>
                <w:bCs/>
                <w:snapToGrid/>
                <w:sz w:val="24"/>
                <w:szCs w:val="24"/>
              </w:rPr>
            </w:pPr>
            <w:proofErr w:type="gramStart"/>
            <w:r w:rsidRPr="00AE719A">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xml:space="preserve">) по установленной в настоящей Документации форме (раздел 8 настоящей </w:t>
            </w:r>
            <w:r w:rsidRPr="00AE719A">
              <w:rPr>
                <w:bCs/>
                <w:snapToGrid/>
                <w:sz w:val="24"/>
                <w:szCs w:val="24"/>
              </w:rPr>
              <w:lastRenderedPageBreak/>
              <w:t>Документации) с приложением копий документов, подтверждающих сведения, указанные в «Справке</w:t>
            </w:r>
            <w:proofErr w:type="gramEnd"/>
            <w:r w:rsidRPr="00AE719A">
              <w:rPr>
                <w:bCs/>
                <w:snapToGrid/>
                <w:sz w:val="24"/>
                <w:szCs w:val="24"/>
              </w:rPr>
              <w:t xml:space="preserve">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rsidR="005D3A31" w:rsidRPr="00AE719A" w:rsidRDefault="005D3A31" w:rsidP="000F1AE9">
            <w:pPr>
              <w:autoSpaceDE w:val="0"/>
              <w:autoSpaceDN w:val="0"/>
              <w:adjustRightInd w:val="0"/>
              <w:spacing w:line="240" w:lineRule="auto"/>
              <w:ind w:firstLine="0"/>
              <w:rPr>
                <w:snapToGrid/>
                <w:sz w:val="24"/>
                <w:szCs w:val="24"/>
              </w:rPr>
            </w:pPr>
            <w:r w:rsidRPr="00AE719A">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rsidTr="00A50F02">
        <w:trPr>
          <w:trHeight w:val="19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4659"/>
          </w:p>
        </w:tc>
        <w:bookmarkEnd w:id="274"/>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rsidR="005D3A31" w:rsidRPr="00AE719A" w:rsidRDefault="008929B6" w:rsidP="00CC0438">
            <w:pPr>
              <w:widowControl w:val="0"/>
              <w:tabs>
                <w:tab w:val="left" w:pos="1134"/>
              </w:tabs>
              <w:spacing w:line="240" w:lineRule="auto"/>
              <w:ind w:firstLine="0"/>
              <w:contextualSpacing/>
              <w:rPr>
                <w:bCs/>
                <w:i/>
                <w:snapToGrid/>
                <w:color w:val="808080"/>
                <w:sz w:val="24"/>
                <w:szCs w:val="24"/>
                <w:shd w:val="clear" w:color="auto" w:fill="FFFFCC"/>
              </w:rPr>
            </w:pPr>
            <w:r w:rsidRPr="00AE719A">
              <w:rPr>
                <w:sz w:val="24"/>
                <w:szCs w:val="24"/>
              </w:rPr>
              <w:t>Договор заключается</w:t>
            </w:r>
            <w:r w:rsidR="00CC5009" w:rsidRPr="00AE719A">
              <w:rPr>
                <w:sz w:val="24"/>
                <w:szCs w:val="24"/>
              </w:rPr>
              <w:t xml:space="preserve"> не ранее, чем </w:t>
            </w:r>
            <w:r w:rsidR="0049446A" w:rsidRPr="00AE719A">
              <w:rPr>
                <w:sz w:val="24"/>
                <w:szCs w:val="24"/>
              </w:rPr>
              <w:t xml:space="preserve">через </w:t>
            </w:r>
            <w:r w:rsidR="00056941" w:rsidRPr="00AE719A">
              <w:rPr>
                <w:sz w:val="24"/>
                <w:szCs w:val="24"/>
              </w:rPr>
              <w:t>10 дней</w:t>
            </w:r>
            <w:r w:rsidR="00CC5009" w:rsidRPr="00AE719A">
              <w:rPr>
                <w:sz w:val="24"/>
                <w:szCs w:val="24"/>
              </w:rPr>
              <w:t xml:space="preserve"> и не позднее чем через 20 дней </w:t>
            </w:r>
            <w:proofErr w:type="gramStart"/>
            <w:r w:rsidR="00CC5009" w:rsidRPr="00AE719A">
              <w:rPr>
                <w:sz w:val="24"/>
                <w:szCs w:val="24"/>
              </w:rPr>
              <w:t>с даты</w:t>
            </w:r>
            <w:r w:rsidR="00056941" w:rsidRPr="00AE719A">
              <w:rPr>
                <w:sz w:val="24"/>
                <w:szCs w:val="24"/>
              </w:rPr>
              <w:t xml:space="preserve"> размещения</w:t>
            </w:r>
            <w:proofErr w:type="gramEnd"/>
            <w:r w:rsidR="00056941" w:rsidRPr="00AE719A">
              <w:rPr>
                <w:sz w:val="24"/>
                <w:szCs w:val="24"/>
              </w:rPr>
              <w:t xml:space="preserve"> итогового протокола в ЕИС. </w:t>
            </w:r>
            <w:r w:rsidR="009D36D0" w:rsidRPr="00AE719A">
              <w:rPr>
                <w:sz w:val="24"/>
                <w:szCs w:val="24"/>
              </w:rPr>
              <w:t>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w:t>
            </w:r>
            <w:r w:rsidR="006E7B31" w:rsidRPr="00AE719A">
              <w:rPr>
                <w:sz w:val="24"/>
                <w:szCs w:val="24"/>
              </w:rPr>
              <w:t xml:space="preserve"> </w:t>
            </w:r>
            <w:r w:rsidR="009D36D0" w:rsidRPr="00AE719A">
              <w:rPr>
                <w:sz w:val="24"/>
                <w:szCs w:val="24"/>
              </w:rPr>
              <w:t xml:space="preserve">дней </w:t>
            </w:r>
            <w:proofErr w:type="gramStart"/>
            <w:r w:rsidR="0049446A" w:rsidRPr="00AE719A">
              <w:rPr>
                <w:sz w:val="24"/>
                <w:szCs w:val="24"/>
              </w:rPr>
              <w:t>с даты размещения</w:t>
            </w:r>
            <w:proofErr w:type="gramEnd"/>
            <w:r w:rsidR="0049446A" w:rsidRPr="00AE719A">
              <w:rPr>
                <w:sz w:val="24"/>
                <w:szCs w:val="24"/>
              </w:rPr>
              <w:t xml:space="preserve"> итогового протокола в ЕИС</w:t>
            </w:r>
            <w:r w:rsidR="009D36D0" w:rsidRPr="00AE719A">
              <w:rPr>
                <w:sz w:val="24"/>
                <w:szCs w:val="24"/>
              </w:rPr>
              <w:t xml:space="preserve">. </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6138"/>
          </w:p>
        </w:tc>
        <w:bookmarkEnd w:id="275"/>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194"/>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828"/>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26313417"/>
          </w:p>
        </w:tc>
        <w:bookmarkEnd w:id="276"/>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241"/>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396"/>
          </w:p>
        </w:tc>
        <w:bookmarkEnd w:id="277"/>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A50F02">
        <w:trPr>
          <w:trHeight w:val="19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8929B6">
        <w:trPr>
          <w:trHeight w:val="21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rsidTr="00EB02A1">
        <w:trPr>
          <w:trHeight w:val="70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462221032"/>
          </w:p>
        </w:tc>
        <w:bookmarkEnd w:id="278"/>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AE719A" w:rsidTr="00CC0438">
        <w:trPr>
          <w:trHeight w:val="132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71819165"/>
          </w:p>
        </w:tc>
        <w:bookmarkEnd w:id="279"/>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rsidR="005D3A31" w:rsidRPr="00AE719A" w:rsidRDefault="005D3A31" w:rsidP="000F1AE9">
            <w:pPr>
              <w:widowControl w:val="0"/>
              <w:shd w:val="clear" w:color="auto" w:fill="CCFFCC"/>
              <w:spacing w:line="240" w:lineRule="auto"/>
              <w:ind w:firstLine="0"/>
              <w:rPr>
                <w:bCs/>
                <w:snapToGrid/>
                <w:sz w:val="24"/>
                <w:szCs w:val="24"/>
                <w:shd w:val="clear" w:color="auto" w:fill="FFFFCC"/>
              </w:rPr>
            </w:pPr>
            <w:r w:rsidRPr="00AE719A">
              <w:rPr>
                <w:bCs/>
                <w:snapToGrid/>
                <w:sz w:val="24"/>
                <w:szCs w:val="24"/>
              </w:rPr>
              <w:t xml:space="preserve">В соответствии с пунктом </w:t>
            </w:r>
            <w:r w:rsidR="006715F0" w:rsidRPr="00AE719A">
              <w:rPr>
                <w:bCs/>
                <w:snapToGrid/>
                <w:sz w:val="24"/>
                <w:szCs w:val="24"/>
              </w:rPr>
              <w:t>4.1.4</w:t>
            </w:r>
          </w:p>
          <w:p w:rsidR="005D3A31" w:rsidRPr="00AE719A" w:rsidRDefault="005D3A31" w:rsidP="00CC0438">
            <w:pPr>
              <w:widowControl w:val="0"/>
              <w:spacing w:line="240" w:lineRule="auto"/>
              <w:ind w:firstLine="0"/>
              <w:rPr>
                <w:bCs/>
                <w:snapToGrid/>
                <w:sz w:val="24"/>
                <w:szCs w:val="24"/>
              </w:rPr>
            </w:pPr>
            <w:r w:rsidRPr="00AE719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rsidTr="000571D5">
        <w:trPr>
          <w:trHeight w:val="26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63892388"/>
          </w:p>
        </w:tc>
        <w:bookmarkEnd w:id="280"/>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Предоставление копий заявок на бумажных носителях</w:t>
            </w:r>
          </w:p>
        </w:tc>
        <w:tc>
          <w:tcPr>
            <w:tcW w:w="6521" w:type="dxa"/>
            <w:gridSpan w:val="3"/>
            <w:shd w:val="clear" w:color="auto" w:fill="auto"/>
          </w:tcPr>
          <w:p w:rsidR="005D3A31" w:rsidRPr="00AE719A" w:rsidRDefault="005D3A31" w:rsidP="000F1AE9">
            <w:pPr>
              <w:widowControl w:val="0"/>
              <w:spacing w:line="240" w:lineRule="auto"/>
              <w:ind w:firstLine="0"/>
              <w:rPr>
                <w:bCs/>
                <w:snapToGrid/>
                <w:sz w:val="24"/>
                <w:szCs w:val="24"/>
              </w:rPr>
            </w:pPr>
            <w:r w:rsidRPr="00AE719A">
              <w:rPr>
                <w:bCs/>
                <w:snapToGrid/>
                <w:sz w:val="24"/>
                <w:szCs w:val="24"/>
              </w:rPr>
              <w:t xml:space="preserve">Не требуется </w:t>
            </w:r>
          </w:p>
        </w:tc>
      </w:tr>
    </w:tbl>
    <w:p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1" w:name="_Toc440558390"/>
      <w:bookmarkStart w:id="282" w:name="_Toc461122993"/>
      <w:bookmarkStart w:id="283" w:name="_Ref462218537"/>
      <w:bookmarkStart w:id="284" w:name="_Ref462995331"/>
      <w:bookmarkStart w:id="285" w:name="_Toc463433136"/>
      <w:bookmarkStart w:id="286" w:name="_Ref468359956"/>
      <w:bookmarkStart w:id="287" w:name="_Toc468778209"/>
      <w:bookmarkStart w:id="288" w:name="_Toc533766424"/>
      <w:bookmarkStart w:id="289" w:name="_Toc533767347"/>
      <w:bookmarkStart w:id="290" w:name="_Toc533772342"/>
      <w:bookmarkStart w:id="291" w:name="_Ref332895403"/>
      <w:r w:rsidRPr="002D3E7E">
        <w:rPr>
          <w:sz w:val="22"/>
          <w:szCs w:val="22"/>
        </w:rPr>
        <w:lastRenderedPageBreak/>
        <w:t>П</w:t>
      </w:r>
      <w:r w:rsidR="00E62A19" w:rsidRPr="002D3E7E">
        <w:rPr>
          <w:sz w:val="22"/>
          <w:szCs w:val="22"/>
        </w:rPr>
        <w:t>орядок оценки и сопоставления заявок</w:t>
      </w:r>
      <w:bookmarkEnd w:id="281"/>
      <w:bookmarkEnd w:id="282"/>
      <w:bookmarkEnd w:id="283"/>
      <w:bookmarkEnd w:id="284"/>
      <w:bookmarkEnd w:id="285"/>
      <w:bookmarkEnd w:id="286"/>
      <w:bookmarkEnd w:id="287"/>
      <w:bookmarkEnd w:id="288"/>
      <w:bookmarkEnd w:id="289"/>
      <w:bookmarkEnd w:id="290"/>
    </w:p>
    <w:p w:rsidR="00FF4AA4" w:rsidRPr="002D3E7E" w:rsidRDefault="00FF4AA4" w:rsidP="00847809">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2D3E7E" w:rsidTr="00074BA2">
        <w:trPr>
          <w:trHeight w:val="274"/>
        </w:trPr>
        <w:tc>
          <w:tcPr>
            <w:tcW w:w="69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 xml:space="preserve">№ </w:t>
            </w:r>
            <w:proofErr w:type="gramStart"/>
            <w:r w:rsidRPr="002D3E7E">
              <w:rPr>
                <w:rFonts w:ascii="Times New Roman" w:hAnsi="Times New Roman" w:cs="Times New Roman"/>
                <w:sz w:val="22"/>
                <w:szCs w:val="22"/>
              </w:rPr>
              <w:t>п</w:t>
            </w:r>
            <w:proofErr w:type="gramEnd"/>
            <w:r w:rsidRPr="002D3E7E">
              <w:rPr>
                <w:rFonts w:ascii="Times New Roman" w:hAnsi="Times New Roman" w:cs="Times New Roman"/>
                <w:sz w:val="22"/>
                <w:szCs w:val="22"/>
              </w:rPr>
              <w:t>/п</w:t>
            </w:r>
          </w:p>
        </w:tc>
        <w:tc>
          <w:tcPr>
            <w:tcW w:w="383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rsidR="00FF4AA4" w:rsidRPr="002D3E7E" w:rsidRDefault="00582F62"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w:t>
            </w:r>
            <w:r w:rsidR="00FF4AA4" w:rsidRPr="002D3E7E">
              <w:rPr>
                <w:rFonts w:ascii="Times New Roman" w:hAnsi="Times New Roman" w:cs="Times New Roman"/>
                <w:sz w:val="22"/>
                <w:szCs w:val="22"/>
              </w:rPr>
              <w:t>начимость</w:t>
            </w:r>
            <w:r w:rsidRPr="002D3E7E">
              <w:rPr>
                <w:rFonts w:ascii="Times New Roman" w:hAnsi="Times New Roman" w:cs="Times New Roman"/>
                <w:sz w:val="22"/>
                <w:szCs w:val="22"/>
              </w:rPr>
              <w:t>)</w:t>
            </w:r>
            <w:r w:rsidR="00FF4AA4" w:rsidRPr="002D3E7E">
              <w:rPr>
                <w:rFonts w:ascii="Times New Roman" w:hAnsi="Times New Roman" w:cs="Times New Roman"/>
                <w:sz w:val="22"/>
                <w:szCs w:val="22"/>
              </w:rPr>
              <w:t xml:space="preserve"> критерия</w:t>
            </w:r>
            <w:r w:rsidR="00CA263D" w:rsidRPr="002D3E7E">
              <w:rPr>
                <w:rFonts w:ascii="Times New Roman" w:hAnsi="Times New Roman" w:cs="Times New Roman"/>
                <w:sz w:val="22"/>
                <w:szCs w:val="22"/>
              </w:rPr>
              <w:t xml:space="preserve">, </w:t>
            </w:r>
            <w:proofErr w:type="gramStart"/>
            <w:r w:rsidR="00CA263D" w:rsidRPr="002D3E7E">
              <w:rPr>
                <w:rFonts w:ascii="Times New Roman" w:hAnsi="Times New Roman" w:cs="Times New Roman"/>
                <w:sz w:val="22"/>
                <w:szCs w:val="22"/>
              </w:rPr>
              <w:t>в</w:t>
            </w:r>
            <w:proofErr w:type="gramEnd"/>
            <w:r w:rsidR="00CA263D" w:rsidRPr="002D3E7E">
              <w:rPr>
                <w:rFonts w:ascii="Times New Roman" w:hAnsi="Times New Roman" w:cs="Times New Roman"/>
                <w:sz w:val="22"/>
                <w:szCs w:val="22"/>
              </w:rPr>
              <w:t xml:space="preserve"> %</w:t>
            </w:r>
          </w:p>
        </w:tc>
        <w:tc>
          <w:tcPr>
            <w:tcW w:w="1701" w:type="dxa"/>
            <w:shd w:val="clear" w:color="auto" w:fill="D9D9D9"/>
            <w:vAlign w:val="center"/>
          </w:tcPr>
          <w:p w:rsidR="00FF4AA4" w:rsidRPr="002D3E7E" w:rsidRDefault="00E82673"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w:t>
            </w:r>
            <w:r w:rsidR="00FF4AA4" w:rsidRPr="002D3E7E">
              <w:rPr>
                <w:rFonts w:ascii="Times New Roman" w:hAnsi="Times New Roman" w:cs="Times New Roman"/>
                <w:sz w:val="22"/>
                <w:szCs w:val="22"/>
              </w:rPr>
              <w:t>оэффициент значимости</w:t>
            </w:r>
          </w:p>
        </w:tc>
        <w:tc>
          <w:tcPr>
            <w:tcW w:w="2126" w:type="dxa"/>
            <w:shd w:val="clear" w:color="auto" w:fill="D9D9D9"/>
            <w:vAlign w:val="center"/>
          </w:tcPr>
          <w:p w:rsidR="00FF4AA4" w:rsidRPr="002D3E7E" w:rsidRDefault="00675F7E"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w:t>
            </w:r>
            <w:r w:rsidR="00FF4AA4" w:rsidRPr="002D3E7E">
              <w:rPr>
                <w:rFonts w:ascii="Times New Roman" w:hAnsi="Times New Roman" w:cs="Times New Roman"/>
                <w:sz w:val="22"/>
                <w:szCs w:val="22"/>
              </w:rPr>
              <w:t xml:space="preserve"> балл</w:t>
            </w:r>
            <w:r w:rsidRPr="002D3E7E">
              <w:rPr>
                <w:rFonts w:ascii="Times New Roman" w:hAnsi="Times New Roman" w:cs="Times New Roman"/>
                <w:sz w:val="22"/>
                <w:szCs w:val="22"/>
              </w:rPr>
              <w:t xml:space="preserve"> по критерию</w:t>
            </w:r>
          </w:p>
        </w:tc>
      </w:tr>
      <w:tr w:rsidR="004965CB" w:rsidRPr="002D3E7E" w:rsidTr="00074BA2">
        <w:tc>
          <w:tcPr>
            <w:tcW w:w="698" w:type="dxa"/>
            <w:shd w:val="clear" w:color="auto" w:fill="auto"/>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rsidR="0046048D" w:rsidRPr="0046048D" w:rsidRDefault="0046048D" w:rsidP="0046048D">
            <w:pPr>
              <w:autoSpaceDE w:val="0"/>
              <w:autoSpaceDN w:val="0"/>
              <w:adjustRightInd w:val="0"/>
              <w:spacing w:line="240" w:lineRule="auto"/>
              <w:ind w:firstLine="0"/>
              <w:jc w:val="left"/>
              <w:rPr>
                <w:snapToGrid/>
                <w:sz w:val="22"/>
                <w:szCs w:val="22"/>
              </w:rPr>
            </w:pPr>
            <w:bookmarkStart w:id="292" w:name="OLE_LINK81"/>
            <w:bookmarkStart w:id="293" w:name="OLE_LINK83"/>
            <w:bookmarkStart w:id="294" w:name="OLE_LINK135"/>
            <w:r w:rsidRPr="0046048D">
              <w:rPr>
                <w:snapToGrid/>
                <w:sz w:val="22"/>
                <w:szCs w:val="22"/>
              </w:rPr>
              <w:t>Цена договора</w:t>
            </w:r>
          </w:p>
          <w:p w:rsidR="00FF4AA4" w:rsidRPr="002D3E7E" w:rsidRDefault="0046048D" w:rsidP="0046048D">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5" w:name="OLE_LINK160"/>
            <w:bookmarkStart w:id="296" w:name="OLE_LINK161"/>
            <w:r w:rsidRPr="0046048D">
              <w:rPr>
                <w:rFonts w:ascii="Times New Roman" w:eastAsia="Times New Roman" w:hAnsi="Times New Roman" w:cs="Times New Roman"/>
                <w:color w:val="auto"/>
                <w:sz w:val="22"/>
                <w:szCs w:val="22"/>
                <w:lang w:eastAsia="ru-RU"/>
              </w:rPr>
              <w:t>итоговая стоимость единичных расценок на выполняемые работы</w:t>
            </w:r>
            <w:bookmarkEnd w:id="295"/>
            <w:bookmarkEnd w:id="296"/>
            <w:r w:rsidRPr="0046048D">
              <w:rPr>
                <w:rFonts w:ascii="Times New Roman" w:eastAsia="Times New Roman" w:hAnsi="Times New Roman" w:cs="Times New Roman"/>
                <w:color w:val="auto"/>
                <w:sz w:val="22"/>
                <w:szCs w:val="22"/>
                <w:lang w:eastAsia="ru-RU"/>
              </w:rPr>
              <w:t>)</w:t>
            </w:r>
            <w:bookmarkEnd w:id="292"/>
            <w:bookmarkEnd w:id="293"/>
            <w:bookmarkEnd w:id="294"/>
          </w:p>
        </w:tc>
        <w:tc>
          <w:tcPr>
            <w:tcW w:w="1843" w:type="dxa"/>
            <w:shd w:val="clear" w:color="auto" w:fill="auto"/>
            <w:vAlign w:val="center"/>
          </w:tcPr>
          <w:p w:rsidR="00FF4AA4" w:rsidRPr="002D3E7E" w:rsidRDefault="002D3E7E" w:rsidP="00F53E98">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rsidR="00FF4AA4" w:rsidRPr="002D3E7E" w:rsidRDefault="008929B6"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7</w:t>
            </w:r>
            <w:r w:rsidR="00F53E98" w:rsidRPr="002D3E7E">
              <w:rPr>
                <w:rFonts w:ascii="Times New Roman" w:hAnsi="Times New Roman" w:cs="Times New Roman"/>
                <w:sz w:val="22"/>
                <w:szCs w:val="22"/>
              </w:rPr>
              <w:t>0</w:t>
            </w:r>
          </w:p>
        </w:tc>
        <w:tc>
          <w:tcPr>
            <w:tcW w:w="2126" w:type="dxa"/>
            <w:shd w:val="clear" w:color="auto" w:fill="auto"/>
            <w:vAlign w:val="center"/>
          </w:tcPr>
          <w:p w:rsidR="00FF4AA4"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4965CB" w:rsidRPr="002D3E7E" w:rsidTr="00074BA2">
        <w:trPr>
          <w:trHeight w:val="135"/>
        </w:trPr>
        <w:tc>
          <w:tcPr>
            <w:tcW w:w="698" w:type="dxa"/>
            <w:tcBorders>
              <w:bottom w:val="single" w:sz="4" w:space="0" w:color="auto"/>
            </w:tcBorders>
            <w:shd w:val="clear" w:color="auto" w:fill="auto"/>
            <w:vAlign w:val="center"/>
          </w:tcPr>
          <w:p w:rsidR="00CA263D" w:rsidRPr="002D3E7E" w:rsidRDefault="008929B6"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rsidR="00CA263D" w:rsidRPr="002D3E7E" w:rsidRDefault="00CA263D" w:rsidP="00096C21">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rsidR="00CA263D" w:rsidRPr="002D3E7E" w:rsidRDefault="002D3E7E" w:rsidP="008929B6">
            <w:pPr>
              <w:pStyle w:val="Default"/>
              <w:jc w:val="center"/>
              <w:rPr>
                <w:rFonts w:ascii="Times New Roman" w:hAnsi="Times New Roman" w:cs="Times New Roman"/>
                <w:sz w:val="22"/>
                <w:szCs w:val="22"/>
              </w:rPr>
            </w:pPr>
            <w:r>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1701" w:type="dxa"/>
            <w:shd w:val="clear" w:color="auto" w:fill="auto"/>
            <w:vAlign w:val="center"/>
          </w:tcPr>
          <w:p w:rsidR="00CA263D" w:rsidRPr="002D3E7E" w:rsidRDefault="00CA263D"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2126" w:type="dxa"/>
            <w:shd w:val="clear" w:color="auto" w:fill="auto"/>
            <w:vAlign w:val="center"/>
          </w:tcPr>
          <w:p w:rsidR="00CA263D"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rsidR="00AC7E55" w:rsidRPr="002D3E7E" w:rsidRDefault="00AC7E55" w:rsidP="0046048D">
      <w:pPr>
        <w:autoSpaceDE w:val="0"/>
        <w:autoSpaceDN w:val="0"/>
        <w:adjustRightInd w:val="0"/>
        <w:spacing w:line="240" w:lineRule="auto"/>
        <w:rPr>
          <w:sz w:val="22"/>
          <w:szCs w:val="22"/>
        </w:rPr>
      </w:pPr>
      <w:r w:rsidRPr="002D3E7E">
        <w:rPr>
          <w:sz w:val="22"/>
          <w:szCs w:val="22"/>
        </w:rPr>
        <w:t>Порядок оценки заявок по критерию «</w:t>
      </w:r>
      <w:r w:rsidR="0046048D" w:rsidRPr="0046048D">
        <w:rPr>
          <w:snapToGrid/>
          <w:sz w:val="22"/>
          <w:szCs w:val="22"/>
        </w:rPr>
        <w:t>Цена договора</w:t>
      </w:r>
      <w:r w:rsidR="0046048D">
        <w:rPr>
          <w:snapToGrid/>
          <w:sz w:val="22"/>
          <w:szCs w:val="22"/>
        </w:rPr>
        <w:t xml:space="preserve"> </w:t>
      </w:r>
      <w:r w:rsidR="0046048D" w:rsidRPr="0046048D">
        <w:rPr>
          <w:snapToGrid/>
          <w:sz w:val="22"/>
          <w:szCs w:val="22"/>
        </w:rPr>
        <w:t>(итоговая стоимость единичных расценок на выполняемые работы)</w:t>
      </w:r>
      <w:r w:rsidRPr="002D3E7E">
        <w:rPr>
          <w:sz w:val="22"/>
          <w:szCs w:val="22"/>
        </w:rPr>
        <w:t>»</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rsidR="00AC7E55" w:rsidRPr="002D3E7E" w:rsidRDefault="00AC7E55" w:rsidP="00AC7E55">
      <w:pPr>
        <w:tabs>
          <w:tab w:val="num" w:pos="1418"/>
        </w:tabs>
        <w:spacing w:after="120" w:line="276" w:lineRule="auto"/>
        <w:ind w:firstLine="0"/>
        <w:rPr>
          <w:sz w:val="22"/>
          <w:szCs w:val="22"/>
        </w:rPr>
      </w:pPr>
      <w:r w:rsidRPr="002D3E7E">
        <w:rPr>
          <w:sz w:val="22"/>
          <w:szCs w:val="22"/>
        </w:rPr>
        <w:t>Рейтинг Заявки на участие в Запросе предложений i-</w:t>
      </w:r>
      <w:proofErr w:type="spellStart"/>
      <w:r w:rsidRPr="002D3E7E">
        <w:rPr>
          <w:sz w:val="22"/>
          <w:szCs w:val="22"/>
        </w:rPr>
        <w:t>го</w:t>
      </w:r>
      <w:proofErr w:type="spellEnd"/>
      <w:r w:rsidRPr="002D3E7E">
        <w:rPr>
          <w:sz w:val="22"/>
          <w:szCs w:val="22"/>
        </w:rPr>
        <w:t xml:space="preserve"> Участника Запроса предложений определяется по формуле: </w:t>
      </w:r>
    </w:p>
    <w:p w:rsidR="00AC7E55" w:rsidRPr="002D3E7E" w:rsidRDefault="00AC7E55" w:rsidP="00AC7E55">
      <w:pPr>
        <w:tabs>
          <w:tab w:val="num" w:pos="1418"/>
        </w:tabs>
        <w:spacing w:after="120" w:line="276" w:lineRule="auto"/>
        <w:ind w:firstLine="0"/>
        <w:rPr>
          <w:sz w:val="22"/>
          <w:szCs w:val="22"/>
        </w:rPr>
      </w:pPr>
      <w:proofErr w:type="spellStart"/>
      <w:r w:rsidRPr="002D3E7E">
        <w:rPr>
          <w:sz w:val="22"/>
          <w:szCs w:val="22"/>
        </w:rPr>
        <w:t>Ri</w:t>
      </w:r>
      <w:proofErr w:type="spellEnd"/>
      <w:r w:rsidRPr="002D3E7E">
        <w:rPr>
          <w:sz w:val="22"/>
          <w:szCs w:val="22"/>
        </w:rPr>
        <w:t xml:space="preserve"> =</w:t>
      </w:r>
      <w:proofErr w:type="spellStart"/>
      <w:r w:rsidRPr="002D3E7E">
        <w:rPr>
          <w:sz w:val="22"/>
          <w:szCs w:val="22"/>
        </w:rPr>
        <w:t>БЦ</w:t>
      </w:r>
      <w:proofErr w:type="gramStart"/>
      <w:r w:rsidRPr="002D3E7E">
        <w:rPr>
          <w:sz w:val="22"/>
          <w:szCs w:val="22"/>
        </w:rPr>
        <w:t>i</w:t>
      </w:r>
      <w:proofErr w:type="spellEnd"/>
      <w:proofErr w:type="gramEnd"/>
      <w:r w:rsidRPr="002D3E7E">
        <w:rPr>
          <w:sz w:val="22"/>
          <w:szCs w:val="22"/>
        </w:rPr>
        <w:t xml:space="preserve"> * </w:t>
      </w:r>
      <w:proofErr w:type="spellStart"/>
      <w:r w:rsidRPr="002D3E7E">
        <w:rPr>
          <w:sz w:val="22"/>
          <w:szCs w:val="22"/>
        </w:rPr>
        <w:t>Vц</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w:t>
      </w:r>
      <w:proofErr w:type="spellStart"/>
      <w:r w:rsidRPr="002D3E7E">
        <w:rPr>
          <w:sz w:val="22"/>
          <w:szCs w:val="22"/>
        </w:rPr>
        <w:t>Vо</w:t>
      </w:r>
      <w:proofErr w:type="spellEnd"/>
      <w:r w:rsidRPr="002D3E7E">
        <w:rPr>
          <w:sz w:val="22"/>
          <w:szCs w:val="22"/>
        </w:rPr>
        <w:t xml:space="preserve">;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w:t>
      </w:r>
      <w:proofErr w:type="spellStart"/>
      <w:r w:rsidRPr="002D3E7E">
        <w:rPr>
          <w:sz w:val="22"/>
          <w:szCs w:val="22"/>
        </w:rPr>
        <w:t>БЦ</w:t>
      </w:r>
      <w:proofErr w:type="gramStart"/>
      <w:r w:rsidRPr="002D3E7E">
        <w:rPr>
          <w:sz w:val="22"/>
          <w:szCs w:val="22"/>
        </w:rPr>
        <w:t>i</w:t>
      </w:r>
      <w:proofErr w:type="spellEnd"/>
      <w:proofErr w:type="gramEnd"/>
      <w:r w:rsidRPr="002D3E7E">
        <w:rPr>
          <w:sz w:val="22"/>
          <w:szCs w:val="22"/>
        </w:rPr>
        <w:t xml:space="preserve">, </w:t>
      </w:r>
      <w:proofErr w:type="spellStart"/>
      <w:r w:rsidRPr="002D3E7E">
        <w:rPr>
          <w:sz w:val="22"/>
          <w:szCs w:val="22"/>
        </w:rPr>
        <w:t>БОi</w:t>
      </w:r>
      <w:proofErr w:type="spellEnd"/>
      <w:r w:rsidRPr="002D3E7E">
        <w:rPr>
          <w:sz w:val="22"/>
          <w:szCs w:val="22"/>
        </w:rPr>
        <w:t xml:space="preserve"> – оценка соответствующего критерия i-ого Участника в баллах. </w:t>
      </w:r>
    </w:p>
    <w:p w:rsidR="00AC7E55" w:rsidRPr="002D3E7E" w:rsidRDefault="00AC7E55" w:rsidP="00AC7E55">
      <w:pPr>
        <w:tabs>
          <w:tab w:val="num" w:pos="1418"/>
        </w:tabs>
        <w:spacing w:after="120" w:line="276" w:lineRule="auto"/>
        <w:ind w:firstLine="0"/>
        <w:rPr>
          <w:sz w:val="22"/>
          <w:szCs w:val="22"/>
        </w:rPr>
      </w:pPr>
      <w:r w:rsidRPr="002D3E7E">
        <w:rPr>
          <w:sz w:val="22"/>
          <w:szCs w:val="22"/>
        </w:rPr>
        <w:t>Совокупная значимость всех критериев равна 100 процентам. Максимальная оценка в баллах для каждого из критериев (</w:t>
      </w:r>
      <w:proofErr w:type="spellStart"/>
      <w:r w:rsidRPr="002D3E7E">
        <w:rPr>
          <w:sz w:val="22"/>
          <w:szCs w:val="22"/>
        </w:rPr>
        <w:t>Ц</w:t>
      </w:r>
      <w:proofErr w:type="gramStart"/>
      <w:r w:rsidRPr="002D3E7E">
        <w:rPr>
          <w:sz w:val="22"/>
          <w:szCs w:val="22"/>
        </w:rPr>
        <w:t>i</w:t>
      </w:r>
      <w:proofErr w:type="spellEnd"/>
      <w:proofErr w:type="gramEnd"/>
      <w:r w:rsidRPr="002D3E7E">
        <w:rPr>
          <w:sz w:val="22"/>
          <w:szCs w:val="22"/>
        </w:rPr>
        <w:t xml:space="preserve">, </w:t>
      </w:r>
      <w:proofErr w:type="spellStart"/>
      <w:r w:rsidRPr="002D3E7E">
        <w:rPr>
          <w:sz w:val="22"/>
          <w:szCs w:val="22"/>
        </w:rPr>
        <w:t>Оi</w:t>
      </w:r>
      <w:proofErr w:type="spellEnd"/>
      <w:r w:rsidRPr="002D3E7E">
        <w:rPr>
          <w:sz w:val="22"/>
          <w:szCs w:val="22"/>
        </w:rPr>
        <w:t xml:space="preserve">) – 100 баллов. </w:t>
      </w:r>
    </w:p>
    <w:p w:rsidR="00AC7E55" w:rsidRPr="002D3E7E" w:rsidRDefault="00AC7E55" w:rsidP="00AC7E55">
      <w:pPr>
        <w:tabs>
          <w:tab w:val="num" w:pos="1418"/>
        </w:tabs>
        <w:spacing w:after="120" w:line="276" w:lineRule="auto"/>
        <w:ind w:firstLine="0"/>
        <w:rPr>
          <w:b/>
          <w:sz w:val="22"/>
          <w:szCs w:val="22"/>
        </w:rPr>
      </w:pPr>
      <w:r w:rsidRPr="002D3E7E">
        <w:rPr>
          <w:b/>
          <w:sz w:val="22"/>
          <w:szCs w:val="22"/>
        </w:rPr>
        <w:t xml:space="preserve">1.Цена договора </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rsidR="0046048D" w:rsidRPr="0046048D" w:rsidRDefault="0046048D" w:rsidP="0046048D">
      <w:pPr>
        <w:autoSpaceDE w:val="0"/>
        <w:autoSpaceDN w:val="0"/>
        <w:adjustRightInd w:val="0"/>
        <w:spacing w:line="240" w:lineRule="auto"/>
        <w:ind w:firstLine="0"/>
        <w:jc w:val="left"/>
        <w:rPr>
          <w:snapToGrid/>
          <w:sz w:val="22"/>
          <w:szCs w:val="22"/>
        </w:rPr>
      </w:pPr>
      <w:r>
        <w:rPr>
          <w:snapToGrid/>
          <w:sz w:val="22"/>
          <w:szCs w:val="22"/>
        </w:rPr>
        <w:t xml:space="preserve">               </w:t>
      </w:r>
      <w:r w:rsidR="000A2D84">
        <w:rPr>
          <w:snapToGrid/>
          <w:sz w:val="22"/>
          <w:szCs w:val="22"/>
        </w:rPr>
        <w:t xml:space="preserve">       </w:t>
      </w:r>
      <w:r w:rsidRPr="0046048D">
        <w:rPr>
          <w:snapToGrid/>
          <w:sz w:val="22"/>
          <w:szCs w:val="22"/>
          <w:lang w:val="en-US"/>
        </w:rPr>
        <w:t>Ai</w:t>
      </w:r>
    </w:p>
    <w:p w:rsidR="0046048D" w:rsidRPr="0046048D" w:rsidRDefault="00177A3C" w:rsidP="0046048D">
      <w:pPr>
        <w:autoSpaceDE w:val="0"/>
        <w:autoSpaceDN w:val="0"/>
        <w:adjustRightInd w:val="0"/>
        <w:spacing w:line="240" w:lineRule="auto"/>
        <w:ind w:firstLine="0"/>
        <w:jc w:val="left"/>
        <w:rPr>
          <w:snapToGrid/>
          <w:sz w:val="22"/>
          <w:szCs w:val="22"/>
        </w:rPr>
      </w:pPr>
      <w:proofErr w:type="spellStart"/>
      <w:r w:rsidRPr="002D3E7E">
        <w:rPr>
          <w:sz w:val="22"/>
          <w:szCs w:val="22"/>
        </w:rPr>
        <w:t>БЦ</w:t>
      </w:r>
      <w:proofErr w:type="gramStart"/>
      <w:r w:rsidRPr="002D3E7E">
        <w:rPr>
          <w:sz w:val="22"/>
          <w:szCs w:val="22"/>
        </w:rPr>
        <w:t>i</w:t>
      </w:r>
      <w:proofErr w:type="spellEnd"/>
      <w:proofErr w:type="gramEnd"/>
      <w:r w:rsidRPr="0046048D">
        <w:rPr>
          <w:snapToGrid/>
          <w:sz w:val="22"/>
          <w:szCs w:val="22"/>
        </w:rPr>
        <w:t xml:space="preserve"> </w:t>
      </w:r>
      <w:r w:rsidR="0046048D" w:rsidRPr="0046048D">
        <w:rPr>
          <w:snapToGrid/>
          <w:sz w:val="22"/>
          <w:szCs w:val="22"/>
        </w:rPr>
        <w:t xml:space="preserve">=    ------------------  </w:t>
      </w:r>
      <w:r w:rsidR="0046048D" w:rsidRPr="0046048D">
        <w:rPr>
          <w:snapToGrid/>
          <w:sz w:val="22"/>
          <w:szCs w:val="22"/>
          <w:lang w:val="en-US"/>
        </w:rPr>
        <w:t>x</w:t>
      </w:r>
      <w:r w:rsidR="0046048D" w:rsidRPr="0046048D">
        <w:rPr>
          <w:snapToGrid/>
          <w:sz w:val="22"/>
          <w:szCs w:val="22"/>
        </w:rPr>
        <w:t xml:space="preserve"> 100 </w:t>
      </w:r>
    </w:p>
    <w:p w:rsidR="0046048D" w:rsidRPr="0046048D" w:rsidRDefault="0046048D" w:rsidP="0046048D">
      <w:pPr>
        <w:autoSpaceDE w:val="0"/>
        <w:autoSpaceDN w:val="0"/>
        <w:adjustRightInd w:val="0"/>
        <w:spacing w:line="240" w:lineRule="auto"/>
        <w:ind w:firstLine="0"/>
        <w:jc w:val="left"/>
        <w:rPr>
          <w:snapToGrid/>
          <w:sz w:val="22"/>
          <w:szCs w:val="22"/>
        </w:rPr>
      </w:pPr>
      <w:r w:rsidRPr="0046048D">
        <w:rPr>
          <w:snapToGrid/>
          <w:sz w:val="22"/>
          <w:szCs w:val="22"/>
        </w:rPr>
        <w:t xml:space="preserve">                  </w:t>
      </w:r>
      <w:r w:rsidRPr="0046048D">
        <w:rPr>
          <w:snapToGrid/>
          <w:sz w:val="22"/>
          <w:szCs w:val="22"/>
          <w:lang w:val="en-US"/>
        </w:rPr>
        <w:t>Amax</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 xml:space="preserve"> </w:t>
      </w:r>
      <w:proofErr w:type="spellStart"/>
      <w:r w:rsidR="000C1989" w:rsidRPr="002D3E7E">
        <w:rPr>
          <w:sz w:val="22"/>
          <w:szCs w:val="22"/>
        </w:rPr>
        <w:t>БЦ</w:t>
      </w:r>
      <w:proofErr w:type="gramStart"/>
      <w:r w:rsidR="000C1989" w:rsidRPr="002D3E7E">
        <w:rPr>
          <w:sz w:val="22"/>
          <w:szCs w:val="22"/>
        </w:rPr>
        <w:t>i</w:t>
      </w:r>
      <w:proofErr w:type="spellEnd"/>
      <w:proofErr w:type="gramEnd"/>
      <w:r w:rsidR="000C1989" w:rsidRPr="0046048D">
        <w:rPr>
          <w:rFonts w:eastAsia="Calibri"/>
          <w:snapToGrid/>
          <w:sz w:val="22"/>
          <w:szCs w:val="24"/>
          <w:lang w:eastAsia="en-US"/>
        </w:rPr>
        <w:t xml:space="preserve"> </w:t>
      </w:r>
      <w:r w:rsidRPr="0046048D">
        <w:rPr>
          <w:rFonts w:eastAsia="Calibri"/>
          <w:snapToGrid/>
          <w:sz w:val="22"/>
          <w:szCs w:val="24"/>
          <w:lang w:eastAsia="en-US"/>
        </w:rPr>
        <w:t>- рейтинг, присуждаемый i-й заявке по указанному критерию;</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spellStart"/>
      <w:r w:rsidRPr="0046048D">
        <w:rPr>
          <w:rFonts w:eastAsia="Calibri"/>
          <w:snapToGrid/>
          <w:sz w:val="22"/>
          <w:szCs w:val="24"/>
          <w:lang w:eastAsia="en-US"/>
        </w:rPr>
        <w:t>Am</w:t>
      </w:r>
      <w:r w:rsidR="000A2D84">
        <w:rPr>
          <w:rFonts w:eastAsia="Calibri"/>
          <w:snapToGrid/>
          <w:sz w:val="22"/>
          <w:szCs w:val="24"/>
          <w:lang w:eastAsia="en-US"/>
        </w:rPr>
        <w:t>а</w:t>
      </w:r>
      <w:proofErr w:type="gramStart"/>
      <w:r w:rsidR="000A2D84">
        <w:rPr>
          <w:rFonts w:eastAsia="Calibri"/>
          <w:snapToGrid/>
          <w:sz w:val="22"/>
          <w:szCs w:val="24"/>
          <w:lang w:eastAsia="en-US"/>
        </w:rPr>
        <w:t>х</w:t>
      </w:r>
      <w:proofErr w:type="spellEnd"/>
      <w:r w:rsidRPr="0046048D">
        <w:rPr>
          <w:rFonts w:eastAsia="Calibri"/>
          <w:snapToGrid/>
          <w:sz w:val="22"/>
          <w:szCs w:val="24"/>
          <w:lang w:eastAsia="en-US"/>
        </w:rPr>
        <w:t>–</w:t>
      </w:r>
      <w:proofErr w:type="gramEnd"/>
      <w:r w:rsidRPr="0046048D">
        <w:rPr>
          <w:rFonts w:eastAsia="Calibri"/>
          <w:snapToGrid/>
          <w:sz w:val="22"/>
          <w:szCs w:val="24"/>
          <w:lang w:eastAsia="en-US"/>
        </w:rPr>
        <w:t xml:space="preserve"> </w:t>
      </w:r>
      <w:r w:rsidR="000A2D84">
        <w:rPr>
          <w:rFonts w:eastAsia="Calibri"/>
          <w:snapToGrid/>
          <w:sz w:val="22"/>
          <w:szCs w:val="24"/>
          <w:lang w:eastAsia="en-US"/>
        </w:rPr>
        <w:t>максимальное</w:t>
      </w:r>
      <w:bookmarkStart w:id="297" w:name="_GoBack"/>
      <w:bookmarkEnd w:id="297"/>
      <w:r w:rsidRPr="0046048D">
        <w:rPr>
          <w:rFonts w:eastAsia="Calibri"/>
          <w:snapToGrid/>
          <w:sz w:val="22"/>
          <w:szCs w:val="24"/>
          <w:lang w:eastAsia="en-US"/>
        </w:rPr>
        <w:t xml:space="preserve">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spellStart"/>
      <w:r w:rsidRPr="0046048D">
        <w:rPr>
          <w:rFonts w:eastAsia="Calibri"/>
          <w:snapToGrid/>
          <w:sz w:val="22"/>
          <w:szCs w:val="24"/>
          <w:lang w:eastAsia="en-US"/>
        </w:rPr>
        <w:t>Ai</w:t>
      </w:r>
      <w:proofErr w:type="spellEnd"/>
      <w:r w:rsidRPr="0046048D">
        <w:rPr>
          <w:rFonts w:eastAsia="Calibri"/>
          <w:snapToGrid/>
          <w:sz w:val="22"/>
          <w:szCs w:val="24"/>
          <w:lang w:eastAsia="en-US"/>
        </w:rPr>
        <w:t xml:space="preserve"> -  предложение i-</w:t>
      </w:r>
      <w:proofErr w:type="spellStart"/>
      <w:r w:rsidRPr="0046048D">
        <w:rPr>
          <w:rFonts w:eastAsia="Calibri"/>
          <w:snapToGrid/>
          <w:sz w:val="22"/>
          <w:szCs w:val="24"/>
          <w:lang w:eastAsia="en-US"/>
        </w:rPr>
        <w:t>го</w:t>
      </w:r>
      <w:proofErr w:type="spellEnd"/>
      <w:r w:rsidRPr="0046048D">
        <w:rPr>
          <w:rFonts w:eastAsia="Calibri"/>
          <w:snapToGrid/>
          <w:sz w:val="22"/>
          <w:szCs w:val="24"/>
          <w:lang w:eastAsia="en-US"/>
        </w:rPr>
        <w:t xml:space="preserve"> участника закупки по критерию «Величина коэффициента снижения Удельных расценок за единицу объёма Работ (товаров, услуг) по Договору».</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gramStart"/>
      <w:r w:rsidRPr="0046048D">
        <w:rPr>
          <w:rFonts w:eastAsia="Calibri"/>
          <w:snapToGrid/>
          <w:sz w:val="22"/>
          <w:szCs w:val="24"/>
          <w:lang w:eastAsia="en-US"/>
        </w:rPr>
        <w:t>Для расчета итогового рейтинга по заявке на участие в запросе предложений в электронной форме</w:t>
      </w:r>
      <w:proofErr w:type="gramEnd"/>
      <w:r w:rsidRPr="0046048D">
        <w:rPr>
          <w:rFonts w:eastAsia="Calibri"/>
          <w:snapToGrid/>
          <w:sz w:val="22"/>
          <w:szCs w:val="24"/>
          <w:lang w:eastAsia="en-US"/>
        </w:rPr>
        <w:t xml:space="preserve">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rsidR="00AC7E55" w:rsidRPr="002D3E7E" w:rsidRDefault="00AC7E55" w:rsidP="00AC7E55">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rsidR="00AC7E55" w:rsidRPr="002D3E7E" w:rsidRDefault="00AC7E55" w:rsidP="00AC7E55">
      <w:pPr>
        <w:spacing w:line="276" w:lineRule="auto"/>
        <w:ind w:firstLine="0"/>
        <w:rPr>
          <w:color w:val="000000"/>
          <w:sz w:val="22"/>
          <w:szCs w:val="22"/>
        </w:rPr>
      </w:pPr>
      <w:r w:rsidRPr="002D3E7E">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rsidR="00AC7E55" w:rsidRPr="002D3E7E" w:rsidRDefault="00AC7E55" w:rsidP="00AC7E55">
      <w:pPr>
        <w:tabs>
          <w:tab w:val="num" w:pos="851"/>
        </w:tabs>
        <w:spacing w:line="276" w:lineRule="auto"/>
        <w:ind w:firstLine="0"/>
        <w:rPr>
          <w:color w:val="000000"/>
          <w:sz w:val="22"/>
          <w:szCs w:val="22"/>
        </w:rPr>
      </w:pPr>
      <w:proofErr w:type="gramStart"/>
      <w:r w:rsidRPr="002D3E7E">
        <w:rPr>
          <w:color w:val="000000"/>
          <w:sz w:val="22"/>
          <w:szCs w:val="22"/>
        </w:rPr>
        <w:t xml:space="preserve">В соответствии с подразделом </w:t>
      </w:r>
      <w:r w:rsidRPr="002D3E7E">
        <w:rPr>
          <w:bCs/>
          <w:snapToGrid/>
          <w:sz w:val="22"/>
          <w:szCs w:val="22"/>
        </w:rPr>
        <w:t>4.1.4</w:t>
      </w:r>
      <w:r w:rsidRPr="002D3E7E">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rsidR="00AC7E55" w:rsidRPr="002D3E7E" w:rsidRDefault="00AC7E55" w:rsidP="00AC7E55">
      <w:pPr>
        <w:tabs>
          <w:tab w:val="num" w:pos="851"/>
        </w:tabs>
        <w:spacing w:line="276" w:lineRule="auto"/>
        <w:ind w:firstLine="0"/>
        <w:rPr>
          <w:b/>
          <w:color w:val="000000"/>
          <w:sz w:val="22"/>
          <w:szCs w:val="22"/>
        </w:rPr>
      </w:pPr>
      <w:r w:rsidRPr="002D3E7E">
        <w:rPr>
          <w:b/>
          <w:color w:val="000000"/>
          <w:sz w:val="22"/>
          <w:szCs w:val="22"/>
        </w:rPr>
        <w:t>2. Опыт выполнения работ, аналогичных предмету закупки.</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rPr>
        <w:lastRenderedPageBreak/>
        <w:t>Критерий оценивается, исходя из сведений, заявленных претендентом в «Справке о перечне и объемах выполнения аналогичных договоров» за последние 3 (три) полных года и текущий год (подтверждается предоставленными в соответствии с требованиями пункта 5.1.27 документами) по формуле:</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rPr>
        <w:t>Бо</w:t>
      </w:r>
      <w:proofErr w:type="spellEnd"/>
      <w:proofErr w:type="gramStart"/>
      <w:r w:rsidRPr="002D3E7E">
        <w:rPr>
          <w:color w:val="000000"/>
          <w:sz w:val="22"/>
          <w:szCs w:val="22"/>
          <w:lang w:val="en-US"/>
        </w:rPr>
        <w:t>i</w:t>
      </w:r>
      <w:proofErr w:type="gramEnd"/>
      <w:r w:rsidRPr="002D3E7E">
        <w:rPr>
          <w:color w:val="000000"/>
          <w:sz w:val="22"/>
          <w:szCs w:val="22"/>
        </w:rPr>
        <w:t xml:space="preserve"> = </w:t>
      </w:r>
      <w:proofErr w:type="spellStart"/>
      <w:r w:rsidRPr="002D3E7E">
        <w:rPr>
          <w:color w:val="000000"/>
          <w:sz w:val="22"/>
          <w:szCs w:val="22"/>
          <w:lang w:val="en-US"/>
        </w:rPr>
        <w:t>Oi</w:t>
      </w:r>
      <w:proofErr w:type="spellEnd"/>
      <w:r w:rsidRPr="002D3E7E">
        <w:rPr>
          <w:color w:val="000000"/>
          <w:sz w:val="22"/>
          <w:szCs w:val="22"/>
        </w:rPr>
        <w:t>/</w:t>
      </w:r>
      <w:proofErr w:type="spellStart"/>
      <w:r w:rsidRPr="002D3E7E">
        <w:rPr>
          <w:color w:val="000000"/>
          <w:sz w:val="22"/>
          <w:szCs w:val="22"/>
          <w:lang w:val="en-US"/>
        </w:rPr>
        <w:t>Omax</w:t>
      </w:r>
      <w:proofErr w:type="spellEnd"/>
      <w:r w:rsidRPr="002D3E7E">
        <w:rPr>
          <w:color w:val="000000"/>
          <w:sz w:val="22"/>
          <w:szCs w:val="22"/>
        </w:rPr>
        <w:t xml:space="preserve"> * 100, где:</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rPr>
        <w:t>Бо</w:t>
      </w:r>
      <w:proofErr w:type="spellEnd"/>
      <w:proofErr w:type="gramStart"/>
      <w:r w:rsidRPr="002D3E7E">
        <w:rPr>
          <w:color w:val="000000"/>
          <w:sz w:val="22"/>
          <w:szCs w:val="22"/>
          <w:lang w:val="en-US"/>
        </w:rPr>
        <w:t>i</w:t>
      </w:r>
      <w:proofErr w:type="gramEnd"/>
      <w:r w:rsidRPr="002D3E7E">
        <w:rPr>
          <w:color w:val="000000"/>
          <w:sz w:val="22"/>
          <w:szCs w:val="22"/>
        </w:rPr>
        <w:t xml:space="preserve"> – оценка по критерию «опыт выполнения работ», баллы;</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lang w:val="en-US"/>
        </w:rPr>
        <w:t>Oi</w:t>
      </w:r>
      <w:proofErr w:type="spellEnd"/>
      <w:r w:rsidRPr="002D3E7E">
        <w:rPr>
          <w:color w:val="000000"/>
          <w:sz w:val="22"/>
          <w:szCs w:val="22"/>
        </w:rPr>
        <w:t xml:space="preserve"> – опыт выполнения работ, указанный в заявке на участие в запросе предложений </w:t>
      </w:r>
      <w:r w:rsidRPr="002D3E7E">
        <w:rPr>
          <w:color w:val="000000"/>
          <w:sz w:val="22"/>
          <w:szCs w:val="22"/>
          <w:lang w:val="en-US"/>
        </w:rPr>
        <w:t>i</w:t>
      </w:r>
      <w:r w:rsidRPr="002D3E7E">
        <w:rPr>
          <w:color w:val="000000"/>
          <w:sz w:val="22"/>
          <w:szCs w:val="22"/>
        </w:rPr>
        <w:t xml:space="preserve">-ого претендента, </w:t>
      </w:r>
      <w:proofErr w:type="gramStart"/>
      <w:r w:rsidRPr="002D3E7E">
        <w:rPr>
          <w:color w:val="000000"/>
          <w:sz w:val="22"/>
          <w:szCs w:val="22"/>
        </w:rPr>
        <w:t>руб.;</w:t>
      </w:r>
      <w:proofErr w:type="gramEnd"/>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lang w:val="en-US"/>
        </w:rPr>
        <w:t>Omax</w:t>
      </w:r>
      <w:proofErr w:type="spellEnd"/>
      <w:r w:rsidRPr="002D3E7E">
        <w:rPr>
          <w:color w:val="000000"/>
          <w:sz w:val="22"/>
          <w:szCs w:val="22"/>
        </w:rPr>
        <w:t xml:space="preserve"> – максимальный опыт выполнения работ из указанных претендентами в заявках на участие в запросе предложений, </w:t>
      </w:r>
      <w:proofErr w:type="gramStart"/>
      <w:r w:rsidRPr="002D3E7E">
        <w:rPr>
          <w:color w:val="000000"/>
          <w:sz w:val="22"/>
          <w:szCs w:val="22"/>
        </w:rPr>
        <w:t>руб.;</w:t>
      </w:r>
      <w:proofErr w:type="gramEnd"/>
    </w:p>
    <w:p w:rsidR="00AC7E55" w:rsidRPr="002D3E7E" w:rsidRDefault="00AC7E55" w:rsidP="00AC7E55">
      <w:pPr>
        <w:pStyle w:val="a5"/>
        <w:widowControl w:val="0"/>
        <w:numPr>
          <w:ilvl w:val="0"/>
          <w:numId w:val="0"/>
        </w:numPr>
        <w:shd w:val="clear" w:color="auto" w:fill="FFFFFF"/>
        <w:spacing w:line="240" w:lineRule="auto"/>
        <w:rPr>
          <w:sz w:val="22"/>
          <w:szCs w:val="22"/>
        </w:rPr>
      </w:pPr>
      <w:r w:rsidRPr="002D3E7E">
        <w:rPr>
          <w:color w:val="000000"/>
          <w:sz w:val="22"/>
          <w:szCs w:val="22"/>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rsidR="00AC7E55" w:rsidRPr="002D3E7E" w:rsidRDefault="00AC7E55" w:rsidP="00AC7E55">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rsidR="00AC7E55" w:rsidRPr="002D3E7E" w:rsidRDefault="00AC7E55" w:rsidP="00AC7E55">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rsidR="004E39E1">
        <w:fldChar w:fldCharType="begin"/>
      </w:r>
      <w:r w:rsidR="004E39E1">
        <w:instrText xml:space="preserve"> REF _Ref317253392 \w \h  \* MERGEFORMAT </w:instrText>
      </w:r>
      <w:r w:rsidR="004E39E1">
        <w:fldChar w:fldCharType="separate"/>
      </w:r>
      <w:r w:rsidR="00B63F68" w:rsidRPr="00B63F68">
        <w:rPr>
          <w:sz w:val="22"/>
          <w:szCs w:val="22"/>
        </w:rPr>
        <w:t>5.1.14</w:t>
      </w:r>
      <w:r w:rsidR="004E39E1">
        <w:fldChar w:fldCharType="end"/>
      </w:r>
      <w:r w:rsidRPr="002D3E7E">
        <w:rPr>
          <w:sz w:val="22"/>
          <w:szCs w:val="22"/>
        </w:rPr>
        <w:t>, сопоставление заявок участников осуществляется в валюте, указанной в пункте </w:t>
      </w:r>
      <w:r w:rsidR="004E39E1">
        <w:fldChar w:fldCharType="begin"/>
      </w:r>
      <w:r w:rsidR="004E39E1">
        <w:instrText xml:space="preserve"> REF _Ref317253392 \w \h  \* MERGEFORMAT </w:instrText>
      </w:r>
      <w:r w:rsidR="004E39E1">
        <w:fldChar w:fldCharType="separate"/>
      </w:r>
      <w:r w:rsidR="00B63F68" w:rsidRPr="00B63F68">
        <w:rPr>
          <w:sz w:val="22"/>
          <w:szCs w:val="22"/>
        </w:rPr>
        <w:t>5.1.14</w:t>
      </w:r>
      <w:r w:rsidR="004E39E1">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C7E55" w:rsidRPr="002D3E7E" w:rsidRDefault="00AC7E55" w:rsidP="00AC7E55">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В случае наличия заявок от резидентов РФ и от нерезидентов РФ (разные базисы</w:t>
      </w:r>
      <w:proofErr w:type="gramStart"/>
      <w:r w:rsidRPr="002D3E7E">
        <w:rPr>
          <w:color w:val="000000"/>
          <w:sz w:val="22"/>
          <w:szCs w:val="22"/>
        </w:rPr>
        <w:t xml:space="preserve"> )</w:t>
      </w:r>
      <w:proofErr w:type="gramEnd"/>
      <w:r w:rsidRPr="002D3E7E">
        <w:rPr>
          <w:color w:val="000000"/>
          <w:sz w:val="22"/>
          <w:szCs w:val="22"/>
        </w:rPr>
        <w:t xml:space="preserve">,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rsidR="00AC7E55" w:rsidRPr="002D3E7E" w:rsidRDefault="00AC7E55" w:rsidP="00AC7E55">
      <w:pPr>
        <w:widowControl w:val="0"/>
        <w:tabs>
          <w:tab w:val="left" w:pos="1134"/>
        </w:tabs>
        <w:overflowPunct w:val="0"/>
        <w:autoSpaceDE w:val="0"/>
        <w:autoSpaceDN w:val="0"/>
        <w:adjustRightInd w:val="0"/>
        <w:spacing w:line="240" w:lineRule="auto"/>
        <w:ind w:firstLine="0"/>
        <w:rPr>
          <w:b/>
          <w:snapToGrid/>
          <w:sz w:val="22"/>
          <w:szCs w:val="22"/>
        </w:rPr>
      </w:pPr>
    </w:p>
    <w:p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7"/>
          <w:footerReference w:type="first" r:id="rId18"/>
          <w:pgSz w:w="11907" w:h="16840" w:code="9"/>
          <w:pgMar w:top="851" w:right="850" w:bottom="709" w:left="993" w:header="567" w:footer="506" w:gutter="0"/>
          <w:pgNumType w:start="1"/>
          <w:cols w:space="708"/>
          <w:docGrid w:linePitch="381"/>
        </w:sectPr>
      </w:pPr>
    </w:p>
    <w:p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8" w:name="_Ref460486896"/>
      <w:bookmarkStart w:id="299" w:name="_Ref460486897"/>
      <w:bookmarkStart w:id="300" w:name="_Ref460487031"/>
      <w:bookmarkStart w:id="301" w:name="_Ref460487033"/>
      <w:bookmarkStart w:id="302" w:name="_Toc533772344"/>
      <w:r w:rsidRPr="002D3E7E">
        <w:rPr>
          <w:rFonts w:ascii="Times New Roman" w:hAnsi="Times New Roman"/>
          <w:sz w:val="22"/>
          <w:szCs w:val="22"/>
        </w:rPr>
        <w:lastRenderedPageBreak/>
        <w:t>Техническое задание</w:t>
      </w:r>
      <w:bookmarkEnd w:id="298"/>
      <w:bookmarkEnd w:id="299"/>
      <w:bookmarkEnd w:id="300"/>
      <w:bookmarkEnd w:id="301"/>
      <w:bookmarkEnd w:id="302"/>
    </w:p>
    <w:p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3" w:name="_Toc461039995"/>
      <w:bookmarkStart w:id="304" w:name="_Toc461093265"/>
      <w:bookmarkStart w:id="305" w:name="_Toc461122995"/>
      <w:bookmarkStart w:id="306" w:name="_Toc461813759"/>
      <w:bookmarkStart w:id="307" w:name="_Toc462299481"/>
      <w:bookmarkStart w:id="308" w:name="_Toc462645441"/>
      <w:bookmarkStart w:id="309" w:name="_Toc462911307"/>
      <w:bookmarkStart w:id="310" w:name="_Toc462918367"/>
      <w:bookmarkStart w:id="311" w:name="_Toc463433138"/>
      <w:bookmarkStart w:id="312" w:name="_Toc468778212"/>
      <w:bookmarkStart w:id="313" w:name="_Toc533766427"/>
      <w:bookmarkStart w:id="314" w:name="_Toc533767350"/>
      <w:bookmarkStart w:id="315" w:name="_Toc533772345"/>
      <w:r w:rsidRPr="002D3E7E">
        <w:rPr>
          <w:b w:val="0"/>
          <w:sz w:val="22"/>
          <w:szCs w:val="22"/>
        </w:rPr>
        <w:t>Техническое задание</w:t>
      </w:r>
      <w:r w:rsidR="00AE719A">
        <w:rPr>
          <w:b w:val="0"/>
          <w:sz w:val="22"/>
          <w:szCs w:val="22"/>
        </w:rPr>
        <w:t xml:space="preserve"> </w:t>
      </w:r>
      <w:r w:rsidRPr="002D3E7E">
        <w:rPr>
          <w:b w:val="0"/>
          <w:sz w:val="22"/>
          <w:szCs w:val="22"/>
        </w:rPr>
        <w:t>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6" w:name="_Ref460487791"/>
      <w:bookmarkStart w:id="317" w:name="_Ref460487792"/>
      <w:bookmarkStart w:id="318" w:name="_Toc533772346"/>
      <w:r w:rsidRPr="002D3E7E">
        <w:rPr>
          <w:rFonts w:ascii="Times New Roman" w:hAnsi="Times New Roman"/>
          <w:sz w:val="22"/>
          <w:szCs w:val="22"/>
        </w:rPr>
        <w:t>Проект договора</w:t>
      </w:r>
      <w:bookmarkEnd w:id="316"/>
      <w:bookmarkEnd w:id="317"/>
      <w:bookmarkEnd w:id="318"/>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9" w:name="_Toc461039997"/>
      <w:bookmarkStart w:id="320" w:name="_Toc461093267"/>
      <w:bookmarkStart w:id="321" w:name="_Toc461122997"/>
      <w:bookmarkStart w:id="322" w:name="_Toc461813761"/>
      <w:bookmarkStart w:id="323" w:name="_Toc462299483"/>
      <w:bookmarkStart w:id="324" w:name="_Toc462645443"/>
      <w:bookmarkStart w:id="325" w:name="_Toc462911309"/>
      <w:bookmarkStart w:id="326" w:name="_Toc462918369"/>
      <w:bookmarkStart w:id="327" w:name="_Toc463433140"/>
      <w:bookmarkStart w:id="328" w:name="_Toc468778214"/>
      <w:bookmarkStart w:id="329" w:name="_Toc533766429"/>
      <w:bookmarkStart w:id="330" w:name="_Toc533767352"/>
      <w:bookmarkStart w:id="331" w:name="_Toc533772347"/>
      <w:r w:rsidRPr="002D3E7E">
        <w:rPr>
          <w:b w:val="0"/>
          <w:sz w:val="22"/>
          <w:szCs w:val="22"/>
        </w:rPr>
        <w:t>Проект договора изложен в Приложении №</w:t>
      </w:r>
      <w:r w:rsidR="008E52E8" w:rsidRPr="002D3E7E">
        <w:rPr>
          <w:b w:val="0"/>
          <w:sz w:val="22"/>
          <w:szCs w:val="22"/>
        </w:rPr>
        <w:t>2</w:t>
      </w:r>
      <w:r w:rsidRPr="002D3E7E">
        <w:rPr>
          <w:b w:val="0"/>
          <w:sz w:val="22"/>
          <w:szCs w:val="22"/>
        </w:rPr>
        <w:t xml:space="preserve"> к настоящей документации.</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32" w:name="_Toc461039998"/>
      <w:bookmarkStart w:id="333" w:name="_Toc461093268"/>
      <w:bookmarkStart w:id="334" w:name="_Toc461122998"/>
      <w:bookmarkStart w:id="335" w:name="_Toc461813762"/>
      <w:bookmarkStart w:id="336" w:name="_Toc462299484"/>
      <w:bookmarkStart w:id="337" w:name="_Toc462645444"/>
      <w:bookmarkStart w:id="338" w:name="_Toc462911310"/>
      <w:bookmarkStart w:id="339" w:name="_Toc462918370"/>
      <w:bookmarkStart w:id="340" w:name="_Toc463433141"/>
      <w:bookmarkStart w:id="341" w:name="_Toc468778215"/>
      <w:bookmarkStart w:id="342" w:name="_Toc533766430"/>
      <w:bookmarkStart w:id="343" w:name="_Toc533767353"/>
      <w:bookmarkStart w:id="344" w:name="_Toc533772348"/>
      <w:r w:rsidRPr="002D3E7E">
        <w:rPr>
          <w:b w:val="0"/>
          <w:sz w:val="22"/>
          <w:szCs w:val="22"/>
        </w:rPr>
        <w:t>Внимание!!! Приведенный в Приложении №</w:t>
      </w:r>
      <w:r w:rsidR="008E52E8" w:rsidRPr="002D3E7E">
        <w:rPr>
          <w:b w:val="0"/>
          <w:sz w:val="22"/>
          <w:szCs w:val="22"/>
        </w:rPr>
        <w:t>2</w:t>
      </w:r>
      <w:r w:rsidRPr="002D3E7E">
        <w:rPr>
          <w:b w:val="0"/>
          <w:sz w:val="22"/>
          <w:szCs w:val="22"/>
        </w:rPr>
        <w:t xml:space="preserve"> к настоящей документации проект договора обязателен как по существу изложенных требований, так и по форме.</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592116" w:rsidRPr="002D3E7E" w:rsidRDefault="00592116" w:rsidP="00592116">
      <w:pPr>
        <w:rPr>
          <w:sz w:val="22"/>
          <w:szCs w:val="22"/>
        </w:rPr>
      </w:pPr>
    </w:p>
    <w:p w:rsidR="00444738" w:rsidRPr="002D3E7E" w:rsidRDefault="00444738" w:rsidP="00444738">
      <w:pPr>
        <w:rPr>
          <w:sz w:val="22"/>
          <w:szCs w:val="22"/>
        </w:rPr>
      </w:pPr>
    </w:p>
    <w:p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5" w:name="_Hlt440565644"/>
      <w:bookmarkStart w:id="346" w:name="_Ref462131870"/>
      <w:bookmarkStart w:id="347" w:name="_Toc533772349"/>
      <w:bookmarkEnd w:id="291"/>
      <w:bookmarkEnd w:id="345"/>
      <w:r w:rsidRPr="002D3E7E">
        <w:rPr>
          <w:rFonts w:ascii="Times New Roman" w:hAnsi="Times New Roman"/>
          <w:sz w:val="22"/>
          <w:szCs w:val="22"/>
        </w:rPr>
        <w:lastRenderedPageBreak/>
        <w:t>Формы</w:t>
      </w:r>
      <w:r w:rsidR="00AE719A">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6"/>
      <w:bookmarkEnd w:id="347"/>
    </w:p>
    <w:p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rsidR="005A0102" w:rsidRPr="002D3E7E" w:rsidRDefault="005A0102" w:rsidP="005A0102">
      <w:pPr>
        <w:spacing w:line="240" w:lineRule="auto"/>
        <w:ind w:firstLine="0"/>
        <w:jc w:val="left"/>
        <w:rPr>
          <w:rFonts w:eastAsia="Calibri"/>
          <w:i/>
          <w:snapToGrid/>
          <w:sz w:val="22"/>
          <w:szCs w:val="22"/>
          <w:lang w:eastAsia="en-US"/>
        </w:rPr>
      </w:pPr>
      <w:bookmarkStart w:id="348" w:name="_Ref314165583"/>
      <w:bookmarkStart w:id="349" w:name="_Ref314251020"/>
      <w:bookmarkStart w:id="350" w:name="_Toc329179041"/>
      <w:r w:rsidRPr="002D3E7E">
        <w:rPr>
          <w:rFonts w:eastAsia="Calibri"/>
          <w:i/>
          <w:snapToGrid/>
          <w:sz w:val="22"/>
          <w:szCs w:val="22"/>
          <w:lang w:eastAsia="en-US"/>
        </w:rPr>
        <w:t>На фирменном бланке организации</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left="567" w:firstLine="0"/>
        <w:rPr>
          <w:snapToGrid/>
          <w:sz w:val="22"/>
          <w:szCs w:val="22"/>
        </w:rPr>
      </w:pPr>
      <w:r w:rsidRPr="002D3E7E">
        <w:rPr>
          <w:snapToGrid/>
          <w:sz w:val="22"/>
          <w:szCs w:val="22"/>
        </w:rPr>
        <w:t xml:space="preserve">       Изучив условия и порядок проведения закупки, отраженные в документации о закупке, опубликованной «__» ____ 2020г. в Единой информационной системе в сети Интернет (zakupki.gov.ru),а также на сайте электронной торговой площадки </w:t>
      </w:r>
      <w:hyperlink r:id="rId19" w:history="1">
        <w:r w:rsidRPr="002D3E7E">
          <w:rPr>
            <w:rFonts w:eastAsia="Calibri"/>
            <w:bCs/>
            <w:snapToGrid/>
            <w:color w:val="0000FF"/>
            <w:sz w:val="22"/>
            <w:szCs w:val="22"/>
            <w:u w:val="single"/>
          </w:rPr>
          <w:t>https://«www.roseltorg.ru»</w:t>
        </w:r>
      </w:hyperlink>
      <w:r w:rsidRPr="002D3E7E">
        <w:rPr>
          <w:snapToGrid/>
          <w:sz w:val="22"/>
          <w:szCs w:val="22"/>
        </w:rPr>
        <w:t>и принимая установленные в них требования и условия запроса предложений,</w:t>
      </w:r>
    </w:p>
    <w:p w:rsidR="005A0102" w:rsidRPr="002D3E7E" w:rsidRDefault="005A0102" w:rsidP="005A0102">
      <w:pPr>
        <w:spacing w:line="240" w:lineRule="auto"/>
        <w:ind w:left="567" w:firstLine="0"/>
        <w:rPr>
          <w:snapToGrid/>
          <w:sz w:val="22"/>
          <w:szCs w:val="22"/>
        </w:rPr>
      </w:pPr>
      <w:r w:rsidRPr="002D3E7E">
        <w:rPr>
          <w:snapToGrid/>
          <w:sz w:val="22"/>
          <w:szCs w:val="22"/>
        </w:rPr>
        <w:t xml:space="preserve"> ___________________________________________________________________________</w:t>
      </w:r>
    </w:p>
    <w:p w:rsidR="005A0102" w:rsidRPr="002D3E7E" w:rsidRDefault="005A0102" w:rsidP="005A0102">
      <w:pPr>
        <w:spacing w:line="240" w:lineRule="auto"/>
        <w:ind w:left="567" w:firstLine="0"/>
        <w:rPr>
          <w:snapToGrid/>
          <w:sz w:val="22"/>
          <w:szCs w:val="22"/>
        </w:rPr>
      </w:pPr>
      <w:r w:rsidRPr="002D3E7E">
        <w:rPr>
          <w:snapToGrid/>
          <w:sz w:val="22"/>
          <w:szCs w:val="22"/>
        </w:rPr>
        <w:t>(наименование организации-участника, с указанием организационно правовой формы)</w:t>
      </w:r>
    </w:p>
    <w:p w:rsidR="005A0102" w:rsidRPr="002D3E7E" w:rsidRDefault="005A0102" w:rsidP="005A0102">
      <w:pPr>
        <w:spacing w:line="240" w:lineRule="auto"/>
        <w:ind w:left="567" w:firstLine="0"/>
        <w:rPr>
          <w:snapToGrid/>
          <w:sz w:val="22"/>
          <w:szCs w:val="22"/>
        </w:rPr>
      </w:pPr>
      <w:r w:rsidRPr="002D3E7E">
        <w:rPr>
          <w:snapToGrid/>
          <w:sz w:val="22"/>
          <w:szCs w:val="22"/>
        </w:rPr>
        <w:t xml:space="preserve">в лице ___________________________________________________________________________ </w:t>
      </w:r>
    </w:p>
    <w:p w:rsidR="005A0102" w:rsidRPr="002D3E7E" w:rsidRDefault="005A0102" w:rsidP="005A0102">
      <w:pPr>
        <w:spacing w:line="240" w:lineRule="auto"/>
        <w:ind w:left="567" w:firstLine="0"/>
        <w:rPr>
          <w:snapToGrid/>
          <w:sz w:val="22"/>
          <w:szCs w:val="22"/>
        </w:rPr>
      </w:pPr>
      <w:r w:rsidRPr="002D3E7E">
        <w:rPr>
          <w:snapToGrid/>
          <w:sz w:val="22"/>
          <w:szCs w:val="22"/>
        </w:rPr>
        <w:t>(должность руководителя, И.О. Фамилия)</w:t>
      </w:r>
    </w:p>
    <w:p w:rsidR="005A0102" w:rsidRPr="002D3E7E" w:rsidRDefault="005A0102" w:rsidP="005A0102">
      <w:pPr>
        <w:spacing w:line="240" w:lineRule="auto"/>
        <w:ind w:left="567" w:firstLine="0"/>
        <w:rPr>
          <w:snapToGrid/>
          <w:sz w:val="22"/>
          <w:szCs w:val="22"/>
        </w:rPr>
      </w:pPr>
      <w:r w:rsidRPr="002D3E7E">
        <w:rPr>
          <w:snapToGrid/>
          <w:sz w:val="22"/>
          <w:szCs w:val="22"/>
        </w:rPr>
        <w:t xml:space="preserve">сообщает о согласии участвовать в закупке на условиях, установленных в извещении №__________ </w:t>
      </w:r>
      <w:proofErr w:type="gramStart"/>
      <w:r w:rsidRPr="002D3E7E">
        <w:rPr>
          <w:snapToGrid/>
          <w:sz w:val="22"/>
          <w:szCs w:val="22"/>
        </w:rPr>
        <w:t>от</w:t>
      </w:r>
      <w:proofErr w:type="gramEnd"/>
      <w:r w:rsidRPr="002D3E7E">
        <w:rPr>
          <w:snapToGrid/>
          <w:sz w:val="22"/>
          <w:szCs w:val="22"/>
        </w:rPr>
        <w:t xml:space="preserve"> ______ и, </w:t>
      </w:r>
      <w:proofErr w:type="gramStart"/>
      <w:r w:rsidRPr="002D3E7E">
        <w:rPr>
          <w:snapToGrid/>
          <w:sz w:val="22"/>
          <w:szCs w:val="22"/>
        </w:rPr>
        <w:t>в</w:t>
      </w:r>
      <w:proofErr w:type="gramEnd"/>
      <w:r w:rsidRPr="002D3E7E">
        <w:rPr>
          <w:snapToGrid/>
          <w:sz w:val="22"/>
          <w:szCs w:val="22"/>
        </w:rPr>
        <w:t xml:space="preserve"> случае признания нас победителями закупки, подписать договор на в</w:t>
      </w:r>
      <w:r w:rsidRPr="002D3E7E">
        <w:rPr>
          <w:bCs/>
          <w:snapToGrid/>
          <w:sz w:val="22"/>
          <w:szCs w:val="22"/>
        </w:rPr>
        <w:t>ыполнение работ по Строительству в целях технологического присоединения на 2020 год</w:t>
      </w:r>
      <w:r w:rsidRPr="002D3E7E">
        <w:rPr>
          <w:snapToGrid/>
          <w:sz w:val="22"/>
          <w:szCs w:val="22"/>
        </w:rPr>
        <w:t xml:space="preserve">, в соответствии с техническим заданием, известными нам требованиями документации о закупке и на представленных нами условиях: </w:t>
      </w:r>
    </w:p>
    <w:tbl>
      <w:tblPr>
        <w:tblW w:w="0" w:type="auto"/>
        <w:tblInd w:w="108" w:type="dxa"/>
        <w:tblLayout w:type="fixed"/>
        <w:tblLook w:val="01E0" w:firstRow="1" w:lastRow="1" w:firstColumn="1" w:lastColumn="1" w:noHBand="0" w:noVBand="0"/>
      </w:tblPr>
      <w:tblGrid>
        <w:gridCol w:w="4678"/>
        <w:gridCol w:w="5103"/>
      </w:tblGrid>
      <w:tr w:rsidR="005A0102" w:rsidRPr="002D3E7E" w:rsidTr="005A0102">
        <w:trPr>
          <w:cantSplit/>
        </w:trPr>
        <w:tc>
          <w:tcPr>
            <w:tcW w:w="4678" w:type="dxa"/>
            <w:vAlign w:val="center"/>
          </w:tcPr>
          <w:p w:rsidR="005A0102" w:rsidRPr="002D3E7E" w:rsidRDefault="005A0102" w:rsidP="005A0102">
            <w:pPr>
              <w:autoSpaceDE w:val="0"/>
              <w:autoSpaceDN w:val="0"/>
              <w:spacing w:line="240" w:lineRule="auto"/>
              <w:ind w:left="567" w:firstLine="0"/>
              <w:rPr>
                <w:b/>
                <w:snapToGrid/>
                <w:sz w:val="22"/>
                <w:szCs w:val="22"/>
              </w:rPr>
            </w:pPr>
            <w:r w:rsidRPr="002D3E7E">
              <w:rPr>
                <w:b/>
                <w:snapToGrid/>
                <w:sz w:val="22"/>
                <w:szCs w:val="22"/>
              </w:rPr>
              <w:t xml:space="preserve">Величина коэффициента снижения Удельных расценок </w:t>
            </w:r>
            <w:r w:rsidRPr="002D3E7E">
              <w:rPr>
                <w:b/>
                <w:bCs/>
                <w:snapToGrid/>
                <w:sz w:val="22"/>
                <w:szCs w:val="22"/>
              </w:rPr>
              <w:t>за единицу объёма Работ (товаров, услуг) по Договору</w:t>
            </w:r>
            <w:r w:rsidRPr="002D3E7E">
              <w:rPr>
                <w:b/>
                <w:snapToGrid/>
                <w:sz w:val="22"/>
                <w:szCs w:val="22"/>
              </w:rPr>
              <w:t>:</w:t>
            </w:r>
          </w:p>
          <w:p w:rsidR="005A0102" w:rsidRPr="002D3E7E" w:rsidRDefault="005A0102" w:rsidP="005A0102">
            <w:pPr>
              <w:autoSpaceDE w:val="0"/>
              <w:autoSpaceDN w:val="0"/>
              <w:spacing w:line="240" w:lineRule="auto"/>
              <w:ind w:left="567" w:firstLine="0"/>
              <w:rPr>
                <w:b/>
                <w:snapToGrid/>
                <w:sz w:val="22"/>
                <w:szCs w:val="22"/>
              </w:rPr>
            </w:pPr>
          </w:p>
          <w:p w:rsidR="005A0102" w:rsidRPr="002D3E7E" w:rsidRDefault="005A0102" w:rsidP="005A0102">
            <w:pPr>
              <w:autoSpaceDE w:val="0"/>
              <w:autoSpaceDN w:val="0"/>
              <w:spacing w:line="240" w:lineRule="auto"/>
              <w:ind w:left="567" w:firstLine="0"/>
              <w:rPr>
                <w:b/>
                <w:snapToGrid/>
                <w:sz w:val="22"/>
                <w:szCs w:val="22"/>
              </w:rPr>
            </w:pPr>
          </w:p>
        </w:tc>
        <w:tc>
          <w:tcPr>
            <w:tcW w:w="5103" w:type="dxa"/>
          </w:tcPr>
          <w:p w:rsidR="005A0102" w:rsidRPr="002D3E7E" w:rsidRDefault="005A0102" w:rsidP="005A0102">
            <w:pPr>
              <w:autoSpaceDE w:val="0"/>
              <w:autoSpaceDN w:val="0"/>
              <w:spacing w:line="240" w:lineRule="auto"/>
              <w:ind w:left="567" w:firstLine="0"/>
              <w:rPr>
                <w:snapToGrid/>
                <w:sz w:val="22"/>
                <w:szCs w:val="22"/>
              </w:rPr>
            </w:pPr>
            <w:r w:rsidRPr="002D3E7E">
              <w:rPr>
                <w:snapToGrid/>
                <w:sz w:val="22"/>
                <w:szCs w:val="22"/>
              </w:rPr>
              <w:t>___________________________________</w:t>
            </w:r>
          </w:p>
          <w:p w:rsidR="005A0102" w:rsidRPr="002D3E7E" w:rsidRDefault="005A0102" w:rsidP="005A0102">
            <w:pPr>
              <w:autoSpaceDE w:val="0"/>
              <w:autoSpaceDN w:val="0"/>
              <w:spacing w:line="240" w:lineRule="auto"/>
              <w:ind w:left="567" w:firstLine="0"/>
              <w:rPr>
                <w:snapToGrid/>
                <w:sz w:val="22"/>
                <w:szCs w:val="22"/>
                <w:vertAlign w:val="superscript"/>
              </w:rPr>
            </w:pPr>
            <w:r w:rsidRPr="002D3E7E">
              <w:rPr>
                <w:snapToGrid/>
                <w:sz w:val="22"/>
                <w:szCs w:val="22"/>
                <w:vertAlign w:val="superscript"/>
              </w:rPr>
              <w:t xml:space="preserve">(Коэффициент снижения выражается в виде десятичной </w:t>
            </w:r>
            <w:proofErr w:type="spellStart"/>
            <w:r w:rsidRPr="002D3E7E">
              <w:rPr>
                <w:snapToGrid/>
                <w:sz w:val="22"/>
                <w:szCs w:val="22"/>
                <w:vertAlign w:val="superscript"/>
              </w:rPr>
              <w:t>дроби</w:t>
            </w:r>
            <w:proofErr w:type="gramStart"/>
            <w:r w:rsidRPr="002D3E7E">
              <w:rPr>
                <w:snapToGrid/>
                <w:sz w:val="22"/>
                <w:szCs w:val="22"/>
                <w:vertAlign w:val="superscript"/>
              </w:rPr>
              <w:t>.Д</w:t>
            </w:r>
            <w:proofErr w:type="gramEnd"/>
            <w:r w:rsidRPr="002D3E7E">
              <w:rPr>
                <w:snapToGrid/>
                <w:sz w:val="22"/>
                <w:szCs w:val="22"/>
                <w:vertAlign w:val="superscript"/>
              </w:rPr>
              <w:t>есятичная</w:t>
            </w:r>
            <w:proofErr w:type="spellEnd"/>
            <w:r w:rsidRPr="002D3E7E">
              <w:rPr>
                <w:snapToGrid/>
                <w:sz w:val="22"/>
                <w:szCs w:val="22"/>
                <w:vertAlign w:val="superscript"/>
              </w:rPr>
              <w:t xml:space="preserve"> дробь указывается с десятичным разделителем в виде запятой для разделения целой и дробной части (например, «0,96» или «0,9» и т.п.).)</w:t>
            </w:r>
          </w:p>
          <w:p w:rsidR="005A0102" w:rsidRPr="002D3E7E" w:rsidRDefault="005A0102" w:rsidP="005A0102">
            <w:pPr>
              <w:autoSpaceDE w:val="0"/>
              <w:autoSpaceDN w:val="0"/>
              <w:spacing w:line="240" w:lineRule="auto"/>
              <w:ind w:left="567" w:firstLine="0"/>
              <w:rPr>
                <w:snapToGrid/>
                <w:sz w:val="22"/>
                <w:szCs w:val="22"/>
                <w:vertAlign w:val="superscript"/>
              </w:rPr>
            </w:pPr>
          </w:p>
          <w:p w:rsidR="005A0102" w:rsidRPr="002D3E7E" w:rsidRDefault="005A0102" w:rsidP="005A0102">
            <w:pPr>
              <w:autoSpaceDE w:val="0"/>
              <w:autoSpaceDN w:val="0"/>
              <w:spacing w:line="240" w:lineRule="auto"/>
              <w:ind w:left="567" w:firstLine="0"/>
              <w:rPr>
                <w:snapToGrid/>
                <w:sz w:val="22"/>
                <w:szCs w:val="22"/>
                <w:vertAlign w:val="superscript"/>
              </w:rPr>
            </w:pPr>
          </w:p>
        </w:tc>
      </w:tr>
    </w:tbl>
    <w:p w:rsidR="005A0102" w:rsidRPr="002D3E7E" w:rsidRDefault="005A0102" w:rsidP="005A0102">
      <w:pPr>
        <w:spacing w:line="240" w:lineRule="auto"/>
        <w:ind w:left="567" w:firstLine="0"/>
        <w:rPr>
          <w:snapToGrid/>
          <w:sz w:val="22"/>
          <w:szCs w:val="22"/>
        </w:rPr>
      </w:pPr>
      <w:r w:rsidRPr="002D3E7E">
        <w:rPr>
          <w:snapToGrid/>
          <w:sz w:val="22"/>
          <w:szCs w:val="22"/>
        </w:rPr>
        <w:t xml:space="preserve">       Мы согласны выполнить условия настоящей заявки на участие в запросе предложений. </w:t>
      </w:r>
    </w:p>
    <w:p w:rsidR="005A0102" w:rsidRPr="002D3E7E" w:rsidRDefault="005A0102" w:rsidP="005A0102">
      <w:pPr>
        <w:spacing w:line="240" w:lineRule="auto"/>
        <w:ind w:left="567" w:firstLine="0"/>
        <w:rPr>
          <w:snapToGrid/>
          <w:sz w:val="22"/>
          <w:szCs w:val="22"/>
        </w:rPr>
      </w:pPr>
      <w:proofErr w:type="gramStart"/>
      <w:r w:rsidRPr="002D3E7E">
        <w:rPr>
          <w:snapToGrid/>
          <w:sz w:val="22"/>
          <w:szCs w:val="22"/>
        </w:rPr>
        <w:t>Подав настоящую заявку, даем согласие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 наших персональных данных.</w:t>
      </w:r>
      <w:proofErr w:type="gramEnd"/>
    </w:p>
    <w:tbl>
      <w:tblPr>
        <w:tblW w:w="9823" w:type="dxa"/>
        <w:tblInd w:w="675" w:type="dxa"/>
        <w:tblLayout w:type="fixed"/>
        <w:tblLook w:val="01E0" w:firstRow="1" w:lastRow="1" w:firstColumn="1" w:lastColumn="1" w:noHBand="0" w:noVBand="0"/>
      </w:tblPr>
      <w:tblGrid>
        <w:gridCol w:w="1749"/>
        <w:gridCol w:w="4709"/>
        <w:gridCol w:w="3365"/>
      </w:tblGrid>
      <w:tr w:rsidR="005A0102" w:rsidRPr="002D3E7E" w:rsidTr="005A0102">
        <w:trPr>
          <w:trHeight w:val="358"/>
        </w:trPr>
        <w:tc>
          <w:tcPr>
            <w:tcW w:w="1749" w:type="dxa"/>
          </w:tcPr>
          <w:p w:rsidR="005A0102" w:rsidRPr="002D3E7E" w:rsidRDefault="005A0102" w:rsidP="005A0102">
            <w:pPr>
              <w:spacing w:line="240" w:lineRule="auto"/>
              <w:ind w:firstLine="0"/>
              <w:jc w:val="left"/>
              <w:rPr>
                <w:i/>
                <w:snapToGrid/>
                <w:sz w:val="22"/>
                <w:szCs w:val="22"/>
              </w:rPr>
            </w:pPr>
          </w:p>
          <w:p w:rsidR="005A0102" w:rsidRPr="002D3E7E" w:rsidRDefault="005A0102" w:rsidP="005A0102">
            <w:pPr>
              <w:spacing w:line="240" w:lineRule="auto"/>
              <w:ind w:firstLine="0"/>
              <w:jc w:val="left"/>
              <w:rPr>
                <w:i/>
                <w:snapToGrid/>
                <w:sz w:val="22"/>
                <w:szCs w:val="22"/>
              </w:rPr>
            </w:pPr>
          </w:p>
        </w:tc>
        <w:tc>
          <w:tcPr>
            <w:tcW w:w="4709" w:type="dxa"/>
          </w:tcPr>
          <w:p w:rsidR="005A0102" w:rsidRPr="002D3E7E" w:rsidRDefault="005A0102" w:rsidP="005A0102">
            <w:pPr>
              <w:spacing w:line="240" w:lineRule="auto"/>
              <w:ind w:firstLine="0"/>
              <w:rPr>
                <w:i/>
                <w:snapToGrid/>
                <w:sz w:val="22"/>
                <w:szCs w:val="22"/>
              </w:rPr>
            </w:pPr>
          </w:p>
        </w:tc>
        <w:tc>
          <w:tcPr>
            <w:tcW w:w="3365" w:type="dxa"/>
          </w:tcPr>
          <w:p w:rsidR="005A0102" w:rsidRPr="002D3E7E" w:rsidRDefault="005A0102" w:rsidP="005A0102">
            <w:pPr>
              <w:spacing w:line="240" w:lineRule="auto"/>
              <w:ind w:firstLine="0"/>
              <w:rPr>
                <w:i/>
                <w:snapToGrid/>
                <w:sz w:val="22"/>
                <w:szCs w:val="22"/>
              </w:rPr>
            </w:pPr>
          </w:p>
        </w:tc>
      </w:tr>
    </w:tbl>
    <w:p w:rsidR="005A0102" w:rsidRPr="002D3E7E" w:rsidRDefault="005A0102" w:rsidP="005A0102">
      <w:pPr>
        <w:spacing w:line="240" w:lineRule="auto"/>
        <w:ind w:left="567" w:firstLine="0"/>
        <w:jc w:val="left"/>
        <w:rPr>
          <w:snapToGrid/>
          <w:sz w:val="22"/>
          <w:szCs w:val="22"/>
        </w:rPr>
      </w:pPr>
      <w:r w:rsidRPr="002D3E7E">
        <w:rPr>
          <w:snapToGrid/>
          <w:sz w:val="22"/>
          <w:szCs w:val="22"/>
        </w:rPr>
        <w:t xml:space="preserve"> Руководитель Организации</w:t>
      </w:r>
      <w:r w:rsidRPr="002D3E7E">
        <w:rPr>
          <w:snapToGrid/>
          <w:sz w:val="22"/>
          <w:szCs w:val="22"/>
        </w:rPr>
        <w:tab/>
        <w:t xml:space="preserve"> _________________ /_______________(ФИО)</w:t>
      </w:r>
    </w:p>
    <w:p w:rsidR="005A0102" w:rsidRPr="002D3E7E" w:rsidRDefault="005A0102" w:rsidP="005A0102">
      <w:pPr>
        <w:spacing w:line="240" w:lineRule="auto"/>
        <w:ind w:left="567"/>
        <w:rPr>
          <w:snapToGrid/>
          <w:sz w:val="22"/>
          <w:szCs w:val="22"/>
        </w:rPr>
      </w:pPr>
      <w:proofErr w:type="spellStart"/>
      <w:r w:rsidRPr="002D3E7E">
        <w:rPr>
          <w:snapToGrid/>
          <w:sz w:val="22"/>
          <w:szCs w:val="22"/>
        </w:rPr>
        <w:t>м.п</w:t>
      </w:r>
      <w:proofErr w:type="spellEnd"/>
      <w:r w:rsidRPr="002D3E7E">
        <w:rPr>
          <w:snapToGrid/>
          <w:sz w:val="22"/>
          <w:szCs w:val="22"/>
        </w:rPr>
        <w:t>.</w:t>
      </w:r>
      <w:r w:rsidRPr="002D3E7E">
        <w:rPr>
          <w:snapToGrid/>
          <w:sz w:val="22"/>
          <w:szCs w:val="22"/>
        </w:rPr>
        <w:tab/>
      </w:r>
      <w:r w:rsidRPr="002D3E7E">
        <w:rPr>
          <w:snapToGrid/>
          <w:sz w:val="22"/>
          <w:szCs w:val="22"/>
        </w:rPr>
        <w:tab/>
      </w:r>
      <w:r w:rsidRPr="002D3E7E">
        <w:rPr>
          <w:snapToGrid/>
          <w:sz w:val="22"/>
          <w:szCs w:val="22"/>
        </w:rPr>
        <w:tab/>
      </w:r>
      <w:r w:rsidRPr="002D3E7E">
        <w:rPr>
          <w:snapToGrid/>
          <w:sz w:val="22"/>
          <w:szCs w:val="22"/>
        </w:rPr>
        <w:tab/>
        <w:t>Дата</w:t>
      </w:r>
      <w:r w:rsidRPr="002D3E7E">
        <w:rPr>
          <w:snapToGrid/>
          <w:sz w:val="22"/>
          <w:szCs w:val="22"/>
        </w:rPr>
        <w:tab/>
        <w:t>_____________________</w:t>
      </w:r>
    </w:p>
    <w:p w:rsidR="005A0102" w:rsidRPr="002D3E7E" w:rsidRDefault="005A0102" w:rsidP="005A0102">
      <w:pPr>
        <w:spacing w:line="240" w:lineRule="auto"/>
        <w:ind w:left="567"/>
        <w:rPr>
          <w:snapToGrid/>
          <w:sz w:val="22"/>
          <w:szCs w:val="22"/>
        </w:rPr>
      </w:pPr>
    </w:p>
    <w:p w:rsidR="005A0102" w:rsidRPr="002D3E7E" w:rsidRDefault="005A0102" w:rsidP="005A0102">
      <w:pPr>
        <w:spacing w:line="240" w:lineRule="auto"/>
        <w:ind w:left="567" w:firstLine="0"/>
        <w:jc w:val="left"/>
        <w:rPr>
          <w:snapToGrid/>
          <w:sz w:val="22"/>
          <w:szCs w:val="22"/>
        </w:rPr>
      </w:pP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 xml:space="preserve"> Инструкции по заполнению</w:t>
      </w:r>
    </w:p>
    <w:p w:rsidR="005A0102" w:rsidRPr="002D3E7E" w:rsidRDefault="005A0102" w:rsidP="00700012">
      <w:pPr>
        <w:spacing w:after="200" w:line="240" w:lineRule="auto"/>
        <w:ind w:left="852" w:firstLine="0"/>
        <w:jc w:val="left"/>
        <w:rPr>
          <w:sz w:val="22"/>
          <w:szCs w:val="22"/>
        </w:rPr>
      </w:pPr>
      <w:r w:rsidRPr="002D3E7E">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A0102" w:rsidRPr="002D3E7E" w:rsidRDefault="005A0102" w:rsidP="00700012">
      <w:pPr>
        <w:spacing w:after="200" w:line="240" w:lineRule="auto"/>
        <w:ind w:left="852" w:firstLine="0"/>
        <w:jc w:val="left"/>
        <w:rPr>
          <w:sz w:val="22"/>
          <w:szCs w:val="22"/>
        </w:rPr>
      </w:pPr>
      <w:r w:rsidRPr="002D3E7E">
        <w:rPr>
          <w:sz w:val="22"/>
          <w:szCs w:val="22"/>
        </w:rPr>
        <w:t>Участник должен указать свое полное наименование (с указанием организационно-правовой формы) и юридический адрес.</w:t>
      </w:r>
    </w:p>
    <w:p w:rsidR="005A0102" w:rsidRPr="002D3E7E" w:rsidRDefault="005A0102" w:rsidP="005A0102">
      <w:pPr>
        <w:tabs>
          <w:tab w:val="left" w:pos="8540"/>
        </w:tabs>
        <w:spacing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71660C"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71660C" w:rsidRPr="002D3E7E">
        <w:rPr>
          <w:rFonts w:eastAsia="Calibri"/>
          <w:snapToGrid/>
          <w:sz w:val="22"/>
          <w:szCs w:val="22"/>
          <w:lang w:eastAsia="en-US"/>
        </w:rPr>
        <w:fldChar w:fldCharType="separate"/>
      </w:r>
      <w:r w:rsidR="00B63F68">
        <w:rPr>
          <w:rFonts w:eastAsia="Calibri"/>
          <w:noProof/>
          <w:snapToGrid/>
          <w:sz w:val="22"/>
          <w:szCs w:val="22"/>
          <w:lang w:eastAsia="en-US"/>
        </w:rPr>
        <w:t>1</w:t>
      </w:r>
      <w:r w:rsidR="0071660C"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w:t>
      </w:r>
      <w:proofErr w:type="gramStart"/>
      <w:r w:rsidRPr="002D3E7E">
        <w:rPr>
          <w:rFonts w:eastAsia="Calibri"/>
          <w:snapToGrid/>
          <w:sz w:val="22"/>
          <w:szCs w:val="22"/>
          <w:lang w:eastAsia="en-US"/>
        </w:rPr>
        <w:t>г</w:t>
      </w:r>
      <w:proofErr w:type="gramEnd"/>
      <w:r w:rsidRPr="002D3E7E">
        <w:rPr>
          <w:rFonts w:eastAsia="Calibri"/>
          <w:snapToGrid/>
          <w:sz w:val="22"/>
          <w:szCs w:val="22"/>
          <w:lang w:eastAsia="en-US"/>
        </w:rPr>
        <w:t>. №__________</w:t>
      </w:r>
    </w:p>
    <w:p w:rsidR="005A0102" w:rsidRDefault="005A0102" w:rsidP="004E39E1">
      <w:pPr>
        <w:widowControl w:val="0"/>
        <w:spacing w:after="200" w:line="240" w:lineRule="auto"/>
        <w:ind w:firstLine="0"/>
        <w:jc w:val="center"/>
        <w:rPr>
          <w:rFonts w:eastAsia="Calibri"/>
          <w:b/>
          <w:snapToGrid/>
          <w:sz w:val="22"/>
          <w:szCs w:val="22"/>
          <w:lang w:eastAsia="en-US"/>
        </w:rPr>
      </w:pPr>
      <w:r w:rsidRPr="002D3E7E">
        <w:rPr>
          <w:rFonts w:eastAsia="Calibri"/>
          <w:b/>
          <w:snapToGrid/>
          <w:sz w:val="22"/>
          <w:szCs w:val="22"/>
          <w:lang w:eastAsia="en-US"/>
        </w:rPr>
        <w:t>Технико-коммерческое предложение на выполнение работ</w:t>
      </w:r>
    </w:p>
    <w:p w:rsidR="004E39E1" w:rsidRPr="004E39E1" w:rsidRDefault="004E39E1" w:rsidP="004E39E1">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Наименование и адрес Участника: _________________________________</w:t>
      </w:r>
    </w:p>
    <w:p w:rsidR="004E39E1" w:rsidRDefault="004E39E1" w:rsidP="004E39E1">
      <w:pPr>
        <w:widowControl w:val="0"/>
        <w:spacing w:after="200" w:line="240" w:lineRule="auto"/>
        <w:ind w:firstLine="0"/>
        <w:jc w:val="center"/>
        <w:rPr>
          <w:rFonts w:eastAsia="Calibri"/>
          <w:b/>
          <w:snapToGrid/>
          <w:sz w:val="22"/>
          <w:szCs w:val="22"/>
          <w:lang w:eastAsia="en-US"/>
        </w:rPr>
      </w:pPr>
      <w:r w:rsidRPr="004E39E1">
        <w:rPr>
          <w:rFonts w:eastAsia="Calibri"/>
          <w:b/>
          <w:snapToGrid/>
          <w:sz w:val="22"/>
          <w:szCs w:val="22"/>
          <w:lang w:eastAsia="en-US"/>
        </w:rPr>
        <w:t>Работы будут выполнены в соответствии с (приводится полный список нормативных документов) в следующем объеме: приводятся пункты Технического задания, которые Участник обязуется выполнить в полном объеме и соответствии с требованиями документации.</w:t>
      </w:r>
    </w:p>
    <w:p w:rsidR="005E21B5" w:rsidRDefault="005E21B5" w:rsidP="004E39E1">
      <w:pPr>
        <w:widowControl w:val="0"/>
        <w:spacing w:after="200" w:line="240" w:lineRule="auto"/>
        <w:ind w:firstLine="0"/>
        <w:jc w:val="center"/>
        <w:rPr>
          <w:rFonts w:eastAsia="Calibri"/>
          <w:b/>
          <w:snapToGrid/>
          <w:sz w:val="22"/>
          <w:szCs w:val="22"/>
          <w:lang w:eastAsia="en-US"/>
        </w:rPr>
      </w:pPr>
    </w:p>
    <w:p w:rsidR="005E21B5" w:rsidRDefault="005E21B5" w:rsidP="004E39E1">
      <w:pPr>
        <w:widowControl w:val="0"/>
        <w:spacing w:after="200" w:line="240" w:lineRule="auto"/>
        <w:ind w:firstLine="0"/>
        <w:jc w:val="center"/>
        <w:rPr>
          <w:rFonts w:eastAsia="Calibri"/>
          <w:b/>
          <w:snapToGrid/>
          <w:sz w:val="22"/>
          <w:szCs w:val="22"/>
          <w:lang w:eastAsia="en-US"/>
        </w:rPr>
      </w:pPr>
      <w:r w:rsidRPr="005E21B5">
        <w:rPr>
          <w:rFonts w:eastAsia="Calibri"/>
          <w:b/>
          <w:snapToGrid/>
          <w:sz w:val="22"/>
          <w:szCs w:val="22"/>
          <w:lang w:eastAsia="en-US"/>
        </w:rPr>
        <w:t xml:space="preserve">Величина коэффициента снижения Удельных расценок за единицу объёма Работ (товаров, услуг)  </w:t>
      </w:r>
    </w:p>
    <w:p w:rsidR="005E21B5" w:rsidRPr="002D3E7E" w:rsidRDefault="008303E0" w:rsidP="005E21B5">
      <w:pPr>
        <w:widowControl w:val="0"/>
        <w:tabs>
          <w:tab w:val="left" w:pos="7684"/>
        </w:tabs>
        <w:spacing w:after="200" w:line="240" w:lineRule="auto"/>
        <w:ind w:firstLine="0"/>
        <w:rPr>
          <w:rFonts w:eastAsia="Calibri"/>
          <w:b/>
          <w:snapToGrid/>
          <w:sz w:val="22"/>
          <w:szCs w:val="22"/>
          <w:lang w:eastAsia="en-US"/>
        </w:rPr>
      </w:pPr>
      <w:r>
        <w:rPr>
          <w:rFonts w:eastAsia="Calibri"/>
          <w:b/>
          <w:snapToGrid/>
          <w:sz w:val="22"/>
          <w:szCs w:val="22"/>
          <w:highlight w:val="yellow"/>
          <w:lang w:eastAsia="en-US"/>
        </w:rPr>
        <w:t>__________________________________________________________________________________________</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851"/>
        <w:gridCol w:w="708"/>
        <w:gridCol w:w="142"/>
        <w:gridCol w:w="142"/>
        <w:gridCol w:w="1134"/>
        <w:gridCol w:w="3403"/>
      </w:tblGrid>
      <w:tr w:rsidR="004E39E1" w:rsidRPr="00BC5065" w:rsidTr="008303E0">
        <w:trPr>
          <w:cantSplit/>
          <w:trHeight w:val="20"/>
          <w:tblHeader/>
        </w:trPr>
        <w:tc>
          <w:tcPr>
            <w:tcW w:w="652" w:type="dxa"/>
            <w:shd w:val="clear" w:color="auto" w:fill="auto"/>
            <w:vAlign w:val="center"/>
            <w:hideMark/>
          </w:tcPr>
          <w:p w:rsidR="004E39E1" w:rsidRPr="00BC5065" w:rsidRDefault="004E39E1" w:rsidP="004E39E1">
            <w:pPr>
              <w:spacing w:line="240" w:lineRule="auto"/>
              <w:jc w:val="center"/>
              <w:rPr>
                <w:b/>
                <w:bCs/>
                <w:sz w:val="24"/>
                <w:szCs w:val="24"/>
              </w:rPr>
            </w:pPr>
            <w:bookmarkStart w:id="351" w:name="_Toc311975372"/>
            <w:bookmarkEnd w:id="348"/>
            <w:bookmarkEnd w:id="349"/>
            <w:bookmarkEnd w:id="350"/>
            <w:r w:rsidRPr="00BC5065">
              <w:rPr>
                <w:b/>
                <w:bCs/>
                <w:sz w:val="24"/>
                <w:szCs w:val="24"/>
              </w:rPr>
              <w:t>№</w:t>
            </w:r>
            <w:r w:rsidRPr="00BC5065">
              <w:rPr>
                <w:b/>
                <w:bCs/>
                <w:sz w:val="24"/>
                <w:szCs w:val="24"/>
              </w:rPr>
              <w:br/>
            </w:r>
            <w:proofErr w:type="gramStart"/>
            <w:r w:rsidRPr="00BC5065">
              <w:rPr>
                <w:b/>
                <w:bCs/>
                <w:sz w:val="24"/>
                <w:szCs w:val="24"/>
              </w:rPr>
              <w:t>п</w:t>
            </w:r>
            <w:proofErr w:type="gramEnd"/>
            <w:r w:rsidRPr="00BC5065">
              <w:rPr>
                <w:b/>
                <w:bCs/>
                <w:sz w:val="24"/>
                <w:szCs w:val="24"/>
              </w:rPr>
              <w:t>/п</w:t>
            </w:r>
          </w:p>
        </w:tc>
        <w:tc>
          <w:tcPr>
            <w:tcW w:w="3851" w:type="dxa"/>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Наименование работ</w:t>
            </w:r>
          </w:p>
        </w:tc>
        <w:tc>
          <w:tcPr>
            <w:tcW w:w="708" w:type="dxa"/>
            <w:shd w:val="clear" w:color="auto" w:fill="auto"/>
            <w:vAlign w:val="center"/>
            <w:hideMark/>
          </w:tcPr>
          <w:p w:rsidR="004E39E1" w:rsidRPr="00BC5065" w:rsidRDefault="004E39E1" w:rsidP="008303E0">
            <w:pPr>
              <w:spacing w:line="240" w:lineRule="auto"/>
              <w:ind w:firstLine="0"/>
              <w:rPr>
                <w:b/>
                <w:bCs/>
                <w:sz w:val="24"/>
                <w:szCs w:val="24"/>
              </w:rPr>
            </w:pPr>
            <w:r w:rsidRPr="00BC5065">
              <w:rPr>
                <w:b/>
                <w:bCs/>
                <w:sz w:val="24"/>
                <w:szCs w:val="24"/>
              </w:rPr>
              <w:t>Ед</w:t>
            </w:r>
            <w:r w:rsidR="008303E0">
              <w:rPr>
                <w:b/>
                <w:bCs/>
                <w:sz w:val="24"/>
                <w:szCs w:val="24"/>
              </w:rPr>
              <w:t xml:space="preserve">. </w:t>
            </w:r>
            <w:r w:rsidRPr="00BC5065">
              <w:rPr>
                <w:b/>
                <w:bCs/>
                <w:sz w:val="24"/>
                <w:szCs w:val="24"/>
              </w:rPr>
              <w:t>изм</w:t>
            </w:r>
            <w:r w:rsidR="008303E0">
              <w:rPr>
                <w:b/>
                <w:bCs/>
                <w:sz w:val="24"/>
                <w:szCs w:val="24"/>
              </w:rPr>
              <w:t>.</w:t>
            </w:r>
          </w:p>
        </w:tc>
        <w:tc>
          <w:tcPr>
            <w:tcW w:w="1418" w:type="dxa"/>
            <w:gridSpan w:val="3"/>
            <w:shd w:val="clear" w:color="auto" w:fill="auto"/>
            <w:vAlign w:val="center"/>
            <w:hideMark/>
          </w:tcPr>
          <w:p w:rsidR="004E39E1" w:rsidRPr="00BC5065" w:rsidRDefault="004E39E1" w:rsidP="004E39E1">
            <w:pPr>
              <w:spacing w:line="240" w:lineRule="auto"/>
              <w:ind w:firstLine="0"/>
              <w:rPr>
                <w:b/>
                <w:bCs/>
                <w:sz w:val="24"/>
                <w:szCs w:val="24"/>
              </w:rPr>
            </w:pPr>
            <w:r w:rsidRPr="00BC5065">
              <w:rPr>
                <w:b/>
                <w:bCs/>
                <w:sz w:val="24"/>
                <w:szCs w:val="24"/>
              </w:rPr>
              <w:t>Стоимость с</w:t>
            </w:r>
            <w:r>
              <w:rPr>
                <w:b/>
                <w:bCs/>
                <w:sz w:val="24"/>
                <w:szCs w:val="24"/>
              </w:rPr>
              <w:t xml:space="preserve"> </w:t>
            </w:r>
            <w:r w:rsidRPr="00BC5065">
              <w:rPr>
                <w:b/>
                <w:bCs/>
                <w:sz w:val="24"/>
                <w:szCs w:val="24"/>
              </w:rPr>
              <w:t>НДС, руб.</w:t>
            </w:r>
          </w:p>
        </w:tc>
        <w:tc>
          <w:tcPr>
            <w:tcW w:w="3403" w:type="dxa"/>
          </w:tcPr>
          <w:p w:rsidR="008303E0" w:rsidRPr="008303E0" w:rsidRDefault="008303E0" w:rsidP="004E39E1">
            <w:pPr>
              <w:spacing w:line="240" w:lineRule="auto"/>
              <w:ind w:firstLine="0"/>
              <w:jc w:val="center"/>
              <w:rPr>
                <w:b/>
                <w:bCs/>
                <w:sz w:val="24"/>
                <w:szCs w:val="24"/>
                <w:u w:val="single"/>
              </w:rPr>
            </w:pPr>
            <w:r w:rsidRPr="008303E0">
              <w:rPr>
                <w:b/>
                <w:bCs/>
                <w:sz w:val="24"/>
                <w:szCs w:val="24"/>
                <w:u w:val="single"/>
              </w:rPr>
              <w:t>Предложения Участника</w:t>
            </w:r>
          </w:p>
          <w:p w:rsidR="004E39E1" w:rsidRPr="00BC5065" w:rsidRDefault="004E39E1" w:rsidP="004E39E1">
            <w:pPr>
              <w:spacing w:line="240" w:lineRule="auto"/>
              <w:ind w:firstLine="0"/>
              <w:jc w:val="center"/>
              <w:rPr>
                <w:b/>
                <w:bCs/>
                <w:sz w:val="24"/>
                <w:szCs w:val="24"/>
              </w:rPr>
            </w:pPr>
            <w:r w:rsidRPr="004E39E1">
              <w:rPr>
                <w:b/>
                <w:bCs/>
                <w:sz w:val="24"/>
                <w:szCs w:val="24"/>
              </w:rPr>
              <w:t xml:space="preserve">Цена за ед. работ, </w:t>
            </w:r>
            <w:proofErr w:type="gramStart"/>
            <w:r>
              <w:rPr>
                <w:b/>
                <w:bCs/>
                <w:sz w:val="24"/>
                <w:szCs w:val="24"/>
              </w:rPr>
              <w:t>с</w:t>
            </w:r>
            <w:proofErr w:type="gramEnd"/>
            <w:r w:rsidR="008303E0">
              <w:rPr>
                <w:b/>
                <w:bCs/>
                <w:sz w:val="24"/>
                <w:szCs w:val="24"/>
              </w:rPr>
              <w:t>/</w:t>
            </w:r>
            <w:proofErr w:type="gramStart"/>
            <w:r w:rsidR="008303E0">
              <w:rPr>
                <w:b/>
                <w:bCs/>
                <w:sz w:val="24"/>
                <w:szCs w:val="24"/>
              </w:rPr>
              <w:t>без</w:t>
            </w:r>
            <w:proofErr w:type="gramEnd"/>
            <w:r w:rsidRPr="004E39E1">
              <w:rPr>
                <w:b/>
                <w:bCs/>
                <w:sz w:val="24"/>
                <w:szCs w:val="24"/>
              </w:rPr>
              <w:t xml:space="preserve"> НДС с учетом коэффициента снижения удельных расценок за единицу объёма Работ (товаров, услуг)</w:t>
            </w:r>
          </w:p>
        </w:tc>
      </w:tr>
      <w:tr w:rsidR="004E39E1" w:rsidRPr="00BC5065" w:rsidTr="008303E0">
        <w:trPr>
          <w:cantSplit/>
          <w:trHeight w:val="20"/>
        </w:trPr>
        <w:tc>
          <w:tcPr>
            <w:tcW w:w="6629" w:type="dxa"/>
            <w:gridSpan w:val="6"/>
            <w:shd w:val="clear" w:color="auto" w:fill="auto"/>
            <w:vAlign w:val="bottom"/>
            <w:hideMark/>
          </w:tcPr>
          <w:p w:rsidR="004E39E1" w:rsidRPr="00BC5065" w:rsidRDefault="004E39E1" w:rsidP="004E39E1">
            <w:pPr>
              <w:spacing w:line="240" w:lineRule="auto"/>
              <w:jc w:val="center"/>
              <w:rPr>
                <w:b/>
                <w:bCs/>
                <w:sz w:val="24"/>
                <w:szCs w:val="24"/>
              </w:rPr>
            </w:pPr>
            <w:r w:rsidRPr="00BC5065">
              <w:rPr>
                <w:b/>
                <w:bCs/>
                <w:sz w:val="24"/>
                <w:szCs w:val="24"/>
              </w:rPr>
              <w:t xml:space="preserve">Строительство ВЛ-0,4 </w:t>
            </w:r>
            <w:proofErr w:type="spellStart"/>
            <w:r w:rsidRPr="00BC5065">
              <w:rPr>
                <w:b/>
                <w:bCs/>
                <w:sz w:val="24"/>
                <w:szCs w:val="24"/>
              </w:rPr>
              <w:t>кВ</w:t>
            </w:r>
            <w:proofErr w:type="spellEnd"/>
            <w:r w:rsidRPr="00BC5065">
              <w:rPr>
                <w:b/>
                <w:bCs/>
                <w:sz w:val="24"/>
                <w:szCs w:val="24"/>
              </w:rPr>
              <w:t xml:space="preserve"> (с учетом стоимости  материалов)</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Одностоечная деревянная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40 063</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gramStart"/>
            <w:r w:rsidRPr="00BC5065">
              <w:rPr>
                <w:sz w:val="24"/>
                <w:szCs w:val="24"/>
              </w:rPr>
              <w:t>Одностоечная</w:t>
            </w:r>
            <w:proofErr w:type="gramEnd"/>
            <w:r w:rsidRPr="00BC5065">
              <w:rPr>
                <w:sz w:val="24"/>
                <w:szCs w:val="24"/>
              </w:rPr>
              <w:t xml:space="preserve"> деревянная с укосом</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64 851</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Укос к существующей опоре</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25 487</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Металлическая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42 679</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Металлическая опора с укосом</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73 371</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СИП-4, сеч.16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189 808</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СИП-4, сеч.35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279 734</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СИП-4, сеч.70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476 324</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СИП-4, сеч.95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607 168</w:t>
            </w:r>
          </w:p>
        </w:tc>
        <w:tc>
          <w:tcPr>
            <w:tcW w:w="3403" w:type="dxa"/>
          </w:tcPr>
          <w:p w:rsidR="004E39E1" w:rsidRPr="00BC5065" w:rsidRDefault="004E39E1" w:rsidP="004E39E1">
            <w:pPr>
              <w:spacing w:line="240" w:lineRule="auto"/>
              <w:ind w:firstLine="0"/>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Строительство ВЛ-0,4 </w:t>
            </w:r>
            <w:proofErr w:type="spellStart"/>
            <w:r w:rsidRPr="00BC5065">
              <w:rPr>
                <w:b/>
                <w:bCs/>
                <w:sz w:val="24"/>
                <w:szCs w:val="24"/>
              </w:rPr>
              <w:t>кВ</w:t>
            </w:r>
            <w:proofErr w:type="spellEnd"/>
            <w:r w:rsidRPr="00BC5065">
              <w:rPr>
                <w:b/>
                <w:bCs/>
                <w:sz w:val="24"/>
                <w:szCs w:val="24"/>
              </w:rPr>
              <w:t xml:space="preserve"> (без учета стоимости  материалов)</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Одностоечная деревянная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11 726</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gramStart"/>
            <w:r w:rsidRPr="00BC5065">
              <w:rPr>
                <w:sz w:val="24"/>
                <w:szCs w:val="24"/>
              </w:rPr>
              <w:t>Одностоечная</w:t>
            </w:r>
            <w:proofErr w:type="gramEnd"/>
            <w:r w:rsidRPr="00BC5065">
              <w:rPr>
                <w:sz w:val="24"/>
                <w:szCs w:val="24"/>
              </w:rPr>
              <w:t xml:space="preserve"> деревянная с укосом</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19 997</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Укос к существующей опоре</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9 880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Металлическая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15 745</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Металлическая опора с укосом</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25 435</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hideMark/>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СИП-4</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83 490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Строительство ВЛ-6 </w:t>
            </w:r>
            <w:proofErr w:type="spellStart"/>
            <w:r w:rsidRPr="00BC5065">
              <w:rPr>
                <w:b/>
                <w:bCs/>
                <w:sz w:val="24"/>
                <w:szCs w:val="24"/>
              </w:rPr>
              <w:t>кВ</w:t>
            </w:r>
            <w:proofErr w:type="spellEnd"/>
            <w:r w:rsidRPr="00BC5065">
              <w:rPr>
                <w:b/>
                <w:bCs/>
                <w:sz w:val="24"/>
                <w:szCs w:val="24"/>
              </w:rPr>
              <w:t xml:space="preserve"> (с учетом стоимости  материалов)</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Промежуточная опора</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72 553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Угловая промежуточная опора</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149 666</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Угловая промежуточная опора с оттяжками</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107 883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spellStart"/>
            <w:r w:rsidRPr="00BC5065">
              <w:rPr>
                <w:sz w:val="24"/>
                <w:szCs w:val="24"/>
              </w:rPr>
              <w:t>Ответвительная</w:t>
            </w:r>
            <w:proofErr w:type="spellEnd"/>
            <w:r w:rsidRPr="00BC5065">
              <w:rPr>
                <w:sz w:val="24"/>
                <w:szCs w:val="24"/>
              </w:rPr>
              <w:t xml:space="preserve"> опора</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173 669</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spellStart"/>
            <w:r w:rsidRPr="00BC5065">
              <w:rPr>
                <w:sz w:val="24"/>
                <w:szCs w:val="24"/>
              </w:rPr>
              <w:t>Ответвительная</w:t>
            </w:r>
            <w:proofErr w:type="spellEnd"/>
            <w:r w:rsidRPr="00BC5065">
              <w:rPr>
                <w:sz w:val="24"/>
                <w:szCs w:val="24"/>
              </w:rPr>
              <w:t xml:space="preserve"> опора с оттяжками</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152 443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Концевая опора</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146 950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Концевая опора с оттяжками</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131 314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Анкерная угловая опора</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210 441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Анкерная угловая опора с оттяжками</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162 803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СИП-3. сеч.70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613 792</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СИП-3, сеч.95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701 446</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СИП-3, сеч.120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804 741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СИП-3, сеч.150 мм</w:t>
            </w:r>
            <w:proofErr w:type="gramStart"/>
            <w:r w:rsidRPr="00BC5065">
              <w:rPr>
                <w:sz w:val="24"/>
                <w:szCs w:val="24"/>
              </w:rPr>
              <w:t>2</w:t>
            </w:r>
            <w:proofErr w:type="gram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938 843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Установка разъединителя 400</w:t>
            </w:r>
            <w:proofErr w:type="gramStart"/>
            <w:r w:rsidRPr="00BC5065">
              <w:rPr>
                <w:sz w:val="24"/>
                <w:szCs w:val="24"/>
              </w:rPr>
              <w:t xml:space="preserve"> А</w:t>
            </w:r>
            <w:proofErr w:type="gramEnd"/>
          </w:p>
        </w:tc>
        <w:tc>
          <w:tcPr>
            <w:tcW w:w="708" w:type="dxa"/>
            <w:shd w:val="clear" w:color="auto" w:fill="auto"/>
            <w:vAlign w:val="center"/>
            <w:hideMark/>
          </w:tcPr>
          <w:p w:rsidR="004E39E1" w:rsidRPr="00BC5065" w:rsidRDefault="004E39E1" w:rsidP="008303E0">
            <w:pPr>
              <w:spacing w:line="240" w:lineRule="auto"/>
              <w:ind w:firstLine="0"/>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96 293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proofErr w:type="spellStart"/>
            <w:r w:rsidRPr="00BC5065">
              <w:rPr>
                <w:b/>
                <w:bCs/>
                <w:sz w:val="24"/>
                <w:szCs w:val="24"/>
              </w:rPr>
              <w:t>Строительсто</w:t>
            </w:r>
            <w:proofErr w:type="spellEnd"/>
            <w:r w:rsidRPr="00BC5065">
              <w:rPr>
                <w:b/>
                <w:bCs/>
                <w:sz w:val="24"/>
                <w:szCs w:val="24"/>
              </w:rPr>
              <w:t xml:space="preserve"> </w:t>
            </w:r>
            <w:proofErr w:type="gramStart"/>
            <w:r w:rsidRPr="00BC5065">
              <w:rPr>
                <w:b/>
                <w:bCs/>
                <w:sz w:val="24"/>
                <w:szCs w:val="24"/>
              </w:rPr>
              <w:t>ВЛ</w:t>
            </w:r>
            <w:proofErr w:type="gramEnd"/>
            <w:r w:rsidRPr="00BC5065">
              <w:rPr>
                <w:b/>
                <w:bCs/>
                <w:sz w:val="24"/>
                <w:szCs w:val="24"/>
              </w:rPr>
              <w:t xml:space="preserve">- 6 </w:t>
            </w:r>
            <w:proofErr w:type="spellStart"/>
            <w:r w:rsidRPr="00BC5065">
              <w:rPr>
                <w:b/>
                <w:bCs/>
                <w:sz w:val="24"/>
                <w:szCs w:val="24"/>
              </w:rPr>
              <w:t>кВ</w:t>
            </w:r>
            <w:proofErr w:type="spellEnd"/>
            <w:r w:rsidRPr="00BC5065">
              <w:rPr>
                <w:b/>
                <w:bCs/>
                <w:sz w:val="24"/>
                <w:szCs w:val="24"/>
              </w:rPr>
              <w:t xml:space="preserve"> (без учета стоимости  материалов)</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Промежуточная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17 024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Угловая промежуточная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42 826</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Угловая промежуточная опора с оттяжками</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20 217</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spellStart"/>
            <w:r w:rsidRPr="00BC5065">
              <w:rPr>
                <w:sz w:val="24"/>
                <w:szCs w:val="24"/>
              </w:rPr>
              <w:t>Ответвительная</w:t>
            </w:r>
            <w:proofErr w:type="spellEnd"/>
            <w:r w:rsidRPr="00BC5065">
              <w:rPr>
                <w:sz w:val="24"/>
                <w:szCs w:val="24"/>
              </w:rPr>
              <w:t xml:space="preserve">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51 709</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proofErr w:type="spellStart"/>
            <w:r w:rsidRPr="00BC5065">
              <w:rPr>
                <w:sz w:val="24"/>
                <w:szCs w:val="24"/>
              </w:rPr>
              <w:t>Ответвительная</w:t>
            </w:r>
            <w:proofErr w:type="spellEnd"/>
            <w:r w:rsidRPr="00BC5065">
              <w:rPr>
                <w:sz w:val="24"/>
                <w:szCs w:val="24"/>
              </w:rPr>
              <w:t xml:space="preserve"> опора с оттяжками</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29 301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Концевая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49 923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Концевая опора с оттяжками</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29 153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Анкерная угловая опора</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52 528</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Анкерная угловая опора с оттяжками</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29 153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Подвеска СИП-3</w:t>
            </w:r>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км</w:t>
            </w:r>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309 004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Установка разъединителя 400</w:t>
            </w:r>
            <w:proofErr w:type="gramStart"/>
            <w:r w:rsidRPr="00BC5065">
              <w:rPr>
                <w:sz w:val="24"/>
                <w:szCs w:val="24"/>
              </w:rPr>
              <w:t xml:space="preserve"> А</w:t>
            </w:r>
            <w:proofErr w:type="gramEnd"/>
          </w:p>
        </w:tc>
        <w:tc>
          <w:tcPr>
            <w:tcW w:w="708" w:type="dxa"/>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27 918</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Демонтажные работы</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Демонтаж одностоечных опор</w:t>
            </w:r>
          </w:p>
        </w:tc>
        <w:tc>
          <w:tcPr>
            <w:tcW w:w="992" w:type="dxa"/>
            <w:gridSpan w:val="3"/>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3 563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Демонтаж опоры с укосом</w:t>
            </w:r>
          </w:p>
        </w:tc>
        <w:tc>
          <w:tcPr>
            <w:tcW w:w="992" w:type="dxa"/>
            <w:gridSpan w:val="3"/>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9 966</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Демонтаж А-образной опоры</w:t>
            </w:r>
          </w:p>
        </w:tc>
        <w:tc>
          <w:tcPr>
            <w:tcW w:w="992" w:type="dxa"/>
            <w:gridSpan w:val="3"/>
            <w:shd w:val="clear" w:color="auto" w:fill="auto"/>
            <w:vAlign w:val="center"/>
            <w:hideMark/>
          </w:tcPr>
          <w:p w:rsidR="004E39E1" w:rsidRPr="00BC5065" w:rsidRDefault="004E39E1" w:rsidP="008303E0">
            <w:pPr>
              <w:spacing w:line="240" w:lineRule="auto"/>
              <w:ind w:firstLine="0"/>
              <w:jc w:val="left"/>
              <w:rPr>
                <w:sz w:val="24"/>
                <w:szCs w:val="24"/>
              </w:rPr>
            </w:pPr>
            <w:proofErr w:type="spellStart"/>
            <w:proofErr w:type="gramStart"/>
            <w:r w:rsidRPr="00BC5065">
              <w:rPr>
                <w:sz w:val="24"/>
                <w:szCs w:val="24"/>
              </w:rPr>
              <w:t>шт</w:t>
            </w:r>
            <w:proofErr w:type="spellEnd"/>
            <w:proofErr w:type="gramEnd"/>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10 054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 xml:space="preserve">Демонтаж провода СИП 0,4 </w:t>
            </w:r>
            <w:proofErr w:type="spellStart"/>
            <w:r w:rsidRPr="00BC5065">
              <w:rPr>
                <w:sz w:val="24"/>
                <w:szCs w:val="24"/>
              </w:rPr>
              <w:t>кВ</w:t>
            </w:r>
            <w:proofErr w:type="spellEnd"/>
          </w:p>
        </w:tc>
        <w:tc>
          <w:tcPr>
            <w:tcW w:w="992" w:type="dxa"/>
            <w:gridSpan w:val="3"/>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пролет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4 104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4E39E1">
            <w:pPr>
              <w:spacing w:line="240" w:lineRule="auto"/>
              <w:ind w:firstLine="0"/>
              <w:rPr>
                <w:sz w:val="24"/>
                <w:szCs w:val="24"/>
              </w:rPr>
            </w:pPr>
            <w:r w:rsidRPr="00BC5065">
              <w:rPr>
                <w:sz w:val="24"/>
                <w:szCs w:val="24"/>
              </w:rPr>
              <w:t xml:space="preserve">Демонтаж провода 6 </w:t>
            </w:r>
            <w:proofErr w:type="spellStart"/>
            <w:r w:rsidRPr="00BC5065">
              <w:rPr>
                <w:sz w:val="24"/>
                <w:szCs w:val="24"/>
              </w:rPr>
              <w:t>кВ</w:t>
            </w:r>
            <w:proofErr w:type="spellEnd"/>
          </w:p>
        </w:tc>
        <w:tc>
          <w:tcPr>
            <w:tcW w:w="992" w:type="dxa"/>
            <w:gridSpan w:val="3"/>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пролет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8 830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Общестроительные работы</w:t>
            </w:r>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Разборка асфальтобетона</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м3</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4 670</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Разборка цементных покрытий</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 м3</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1 789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 xml:space="preserve">Земляные работы по прокладке кабеля (разработка траншеи, постель, </w:t>
            </w:r>
            <w:proofErr w:type="spellStart"/>
            <w:r w:rsidRPr="00BC5065">
              <w:rPr>
                <w:sz w:val="24"/>
                <w:szCs w:val="24"/>
              </w:rPr>
              <w:t>полублок</w:t>
            </w:r>
            <w:proofErr w:type="spellEnd"/>
            <w:r w:rsidRPr="00BC5065">
              <w:rPr>
                <w:sz w:val="24"/>
                <w:szCs w:val="24"/>
              </w:rPr>
              <w:t>)</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172 998</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 xml:space="preserve">Земляные работы по прокладке кабеля (разработка траншеи, постель, </w:t>
            </w:r>
            <w:proofErr w:type="spellStart"/>
            <w:r w:rsidRPr="00BC5065">
              <w:rPr>
                <w:sz w:val="24"/>
                <w:szCs w:val="24"/>
              </w:rPr>
              <w:t>полублок</w:t>
            </w:r>
            <w:proofErr w:type="spellEnd"/>
            <w:r w:rsidRPr="00BC5065">
              <w:rPr>
                <w:sz w:val="24"/>
                <w:szCs w:val="24"/>
              </w:rPr>
              <w:t>)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76 914</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Земляные работы на каждый последующий кабель</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82 441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Земляные работы на каждый последующий кабель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22 392</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Прокладка кабеля в траншее </w:t>
            </w:r>
            <w:proofErr w:type="spellStart"/>
            <w:r w:rsidRPr="00BC5065">
              <w:rPr>
                <w:b/>
                <w:bCs/>
                <w:sz w:val="24"/>
                <w:szCs w:val="24"/>
              </w:rPr>
              <w:t>АВБбШв</w:t>
            </w:r>
            <w:proofErr w:type="spellEnd"/>
            <w:r w:rsidRPr="00BC5065">
              <w:rPr>
                <w:b/>
                <w:bCs/>
                <w:sz w:val="24"/>
                <w:szCs w:val="24"/>
              </w:rPr>
              <w:t xml:space="preserve"> 0,4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xml:space="preserve"> -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79 897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20 621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xml:space="preserve"> -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102 234</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xml:space="preserve">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122 329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xml:space="preserve"> -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154 039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37 262</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xml:space="preserve"> - с материалами</w:t>
            </w:r>
          </w:p>
        </w:tc>
        <w:tc>
          <w:tcPr>
            <w:tcW w:w="850" w:type="dxa"/>
            <w:gridSpan w:val="2"/>
            <w:shd w:val="clear" w:color="auto" w:fill="auto"/>
            <w:vAlign w:val="center"/>
            <w:hideMark/>
          </w:tcPr>
          <w:p w:rsidR="004E39E1" w:rsidRPr="00BC5065" w:rsidRDefault="008303E0" w:rsidP="008303E0">
            <w:pPr>
              <w:spacing w:line="240" w:lineRule="auto"/>
              <w:ind w:firstLine="0"/>
              <w:rPr>
                <w:sz w:val="24"/>
                <w:szCs w:val="24"/>
              </w:rPr>
            </w:pPr>
            <w:r>
              <w:rPr>
                <w:sz w:val="24"/>
                <w:szCs w:val="24"/>
              </w:rPr>
              <w:t>100</w:t>
            </w:r>
            <w:r w:rsidR="004E39E1" w:rsidRPr="00BC5065">
              <w:rPr>
                <w:sz w:val="24"/>
                <w:szCs w:val="24"/>
              </w:rPr>
              <w:t>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178 038</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37 262</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Прокладка кабеля в траншее </w:t>
            </w:r>
            <w:proofErr w:type="spellStart"/>
            <w:r w:rsidRPr="00BC5065">
              <w:rPr>
                <w:b/>
                <w:bCs/>
                <w:sz w:val="24"/>
                <w:szCs w:val="24"/>
              </w:rPr>
              <w:t>ААБл</w:t>
            </w:r>
            <w:proofErr w:type="spellEnd"/>
            <w:r w:rsidRPr="00BC5065">
              <w:rPr>
                <w:b/>
                <w:bCs/>
                <w:sz w:val="24"/>
                <w:szCs w:val="24"/>
              </w:rPr>
              <w:t xml:space="preserve"> 0,4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100 209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123 052</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156 641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37 262</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175 724</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37 262</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206 373</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jc w:val="left"/>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37 262</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Монтаж муфты концевой 0,4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8 342</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4 463</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9 003</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4 314</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Монтаж муфты соединительной 0,4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20 630</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10 941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24 934</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13 393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Прокладка кабеля в траншее </w:t>
            </w:r>
            <w:proofErr w:type="spellStart"/>
            <w:r w:rsidRPr="00BC5065">
              <w:rPr>
                <w:b/>
                <w:bCs/>
                <w:sz w:val="24"/>
                <w:szCs w:val="24"/>
              </w:rPr>
              <w:t>АВБбШв</w:t>
            </w:r>
            <w:proofErr w:type="spellEnd"/>
            <w:r w:rsidRPr="00BC5065">
              <w:rPr>
                <w:b/>
                <w:bCs/>
                <w:sz w:val="24"/>
                <w:szCs w:val="24"/>
              </w:rPr>
              <w:t xml:space="preserve"> 6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142 517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172 521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213 434</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245 776</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287 146</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Прокладка кабеля в траншее </w:t>
            </w:r>
            <w:proofErr w:type="spellStart"/>
            <w:r w:rsidRPr="00BC5065">
              <w:rPr>
                <w:b/>
                <w:bCs/>
                <w:sz w:val="24"/>
                <w:szCs w:val="24"/>
              </w:rPr>
              <w:t>ААБл</w:t>
            </w:r>
            <w:proofErr w:type="spellEnd"/>
            <w:r w:rsidRPr="00BC5065">
              <w:rPr>
                <w:b/>
                <w:bCs/>
                <w:sz w:val="24"/>
                <w:szCs w:val="24"/>
              </w:rPr>
              <w:t xml:space="preserve"> 6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133 067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25 899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176 176</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сеч.95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198 787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сеч.120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225 553</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с материалами</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260 027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сеч.185 мм</w:t>
            </w:r>
            <w:proofErr w:type="gramStart"/>
            <w:r w:rsidRPr="00BC5065">
              <w:rPr>
                <w:sz w:val="24"/>
                <w:szCs w:val="24"/>
              </w:rPr>
              <w:t>2</w:t>
            </w:r>
            <w:proofErr w:type="gramEnd"/>
            <w:r w:rsidRPr="00BC5065">
              <w:rPr>
                <w:sz w:val="24"/>
                <w:szCs w:val="24"/>
              </w:rPr>
              <w:t xml:space="preserve"> - без материалов</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38 381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Монтаж муфты концевой 6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с материалами</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33 613</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без материалов</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24 835</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с материалами</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44 550</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без материалов</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35 007</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 xml:space="preserve">Монтаж муфты соединительной 6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с материалами</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22 860</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сеч.70/120 без материалов</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11 489</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с материалами</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28 415</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сеч.150/240 без материалов</w:t>
            </w:r>
          </w:p>
        </w:tc>
        <w:tc>
          <w:tcPr>
            <w:tcW w:w="992" w:type="dxa"/>
            <w:gridSpan w:val="3"/>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шт.</w:t>
            </w:r>
          </w:p>
        </w:tc>
        <w:tc>
          <w:tcPr>
            <w:tcW w:w="1134"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15 472</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bottom"/>
            <w:hideMark/>
          </w:tcPr>
          <w:p w:rsidR="004E39E1" w:rsidRPr="00BC5065" w:rsidRDefault="004E39E1" w:rsidP="004E39E1">
            <w:pPr>
              <w:spacing w:line="240" w:lineRule="auto"/>
              <w:jc w:val="center"/>
              <w:rPr>
                <w:b/>
                <w:bCs/>
                <w:sz w:val="24"/>
                <w:szCs w:val="24"/>
              </w:rPr>
            </w:pPr>
            <w:r w:rsidRPr="00BC5065">
              <w:rPr>
                <w:b/>
                <w:bCs/>
                <w:sz w:val="24"/>
                <w:szCs w:val="24"/>
              </w:rPr>
              <w:t xml:space="preserve">Строительство КТПс-10-6/0,4 </w:t>
            </w:r>
            <w:proofErr w:type="spellStart"/>
            <w:r w:rsidRPr="00BC5065">
              <w:rPr>
                <w:b/>
                <w:bCs/>
                <w:sz w:val="24"/>
                <w:szCs w:val="24"/>
              </w:rPr>
              <w:t>кВ</w:t>
            </w:r>
            <w:proofErr w:type="spellEnd"/>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 xml:space="preserve">Установка </w:t>
            </w:r>
            <w:proofErr w:type="spellStart"/>
            <w:r w:rsidRPr="00BC5065">
              <w:rPr>
                <w:sz w:val="24"/>
                <w:szCs w:val="24"/>
              </w:rPr>
              <w:t>КТПс</w:t>
            </w:r>
            <w:proofErr w:type="spellEnd"/>
            <w:r w:rsidRPr="00BC5065">
              <w:rPr>
                <w:sz w:val="24"/>
                <w:szCs w:val="24"/>
              </w:rPr>
              <w:t xml:space="preserve"> мощностью 160 </w:t>
            </w:r>
            <w:proofErr w:type="spellStart"/>
            <w:r w:rsidRPr="00BC5065">
              <w:rPr>
                <w:sz w:val="24"/>
                <w:szCs w:val="24"/>
              </w:rPr>
              <w:t>кВА</w:t>
            </w:r>
            <w:proofErr w:type="spell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1 </w:t>
            </w: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1 131 630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 xml:space="preserve">Установка </w:t>
            </w:r>
            <w:proofErr w:type="spellStart"/>
            <w:r w:rsidRPr="00BC5065">
              <w:rPr>
                <w:sz w:val="24"/>
                <w:szCs w:val="24"/>
              </w:rPr>
              <w:t>КТПс</w:t>
            </w:r>
            <w:proofErr w:type="spellEnd"/>
            <w:r w:rsidRPr="00BC5065">
              <w:rPr>
                <w:sz w:val="24"/>
                <w:szCs w:val="24"/>
              </w:rPr>
              <w:t xml:space="preserve"> мощностью 160 </w:t>
            </w:r>
            <w:proofErr w:type="spellStart"/>
            <w:r w:rsidRPr="00BC5065">
              <w:rPr>
                <w:sz w:val="24"/>
                <w:szCs w:val="24"/>
              </w:rPr>
              <w:t>кВА</w:t>
            </w:r>
            <w:proofErr w:type="spellEnd"/>
            <w:r w:rsidRPr="00BC5065">
              <w:rPr>
                <w:sz w:val="24"/>
                <w:szCs w:val="24"/>
              </w:rPr>
              <w:t xml:space="preserve"> без стоимости </w:t>
            </w:r>
            <w:proofErr w:type="spellStart"/>
            <w:r w:rsidRPr="00BC5065">
              <w:rPr>
                <w:sz w:val="24"/>
                <w:szCs w:val="24"/>
              </w:rPr>
              <w:t>КТПс</w:t>
            </w:r>
            <w:proofErr w:type="spellEnd"/>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1 </w:t>
            </w: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617 020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 xml:space="preserve">Установка </w:t>
            </w:r>
            <w:proofErr w:type="spellStart"/>
            <w:r w:rsidRPr="00BC5065">
              <w:rPr>
                <w:sz w:val="24"/>
                <w:szCs w:val="24"/>
              </w:rPr>
              <w:t>КТПс</w:t>
            </w:r>
            <w:proofErr w:type="spellEnd"/>
            <w:r w:rsidRPr="00BC5065">
              <w:rPr>
                <w:sz w:val="24"/>
                <w:szCs w:val="24"/>
              </w:rPr>
              <w:t xml:space="preserve"> 160 </w:t>
            </w:r>
            <w:proofErr w:type="spellStart"/>
            <w:r w:rsidRPr="00BC5065">
              <w:rPr>
                <w:sz w:val="24"/>
                <w:szCs w:val="24"/>
              </w:rPr>
              <w:t>кВА</w:t>
            </w:r>
            <w:proofErr w:type="spellEnd"/>
            <w:r w:rsidRPr="00BC5065">
              <w:rPr>
                <w:sz w:val="24"/>
                <w:szCs w:val="24"/>
              </w:rPr>
              <w:t xml:space="preserve"> без стоимости материалов</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1 </w:t>
            </w:r>
            <w:proofErr w:type="spellStart"/>
            <w:proofErr w:type="gramStart"/>
            <w:r w:rsidRPr="00BC5065">
              <w:rPr>
                <w:sz w:val="24"/>
                <w:szCs w:val="24"/>
              </w:rPr>
              <w:t>шт</w:t>
            </w:r>
            <w:proofErr w:type="spellEnd"/>
            <w:proofErr w:type="gramEnd"/>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400 823</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center"/>
            <w:hideMark/>
          </w:tcPr>
          <w:p w:rsidR="004E39E1" w:rsidRPr="00BC5065" w:rsidRDefault="004E39E1" w:rsidP="004E39E1">
            <w:pPr>
              <w:spacing w:line="240" w:lineRule="auto"/>
              <w:jc w:val="center"/>
              <w:rPr>
                <w:b/>
                <w:bCs/>
                <w:sz w:val="24"/>
                <w:szCs w:val="24"/>
              </w:rPr>
            </w:pPr>
            <w:r w:rsidRPr="00BC5065">
              <w:rPr>
                <w:b/>
                <w:bCs/>
                <w:sz w:val="24"/>
                <w:szCs w:val="24"/>
              </w:rPr>
              <w:t>Устройство заземления</w:t>
            </w:r>
          </w:p>
        </w:tc>
        <w:tc>
          <w:tcPr>
            <w:tcW w:w="3403" w:type="dxa"/>
          </w:tcPr>
          <w:p w:rsidR="004E39E1" w:rsidRPr="00BC5065" w:rsidRDefault="004E39E1" w:rsidP="004E39E1">
            <w:pPr>
              <w:spacing w:line="240" w:lineRule="auto"/>
              <w:jc w:val="center"/>
              <w:rPr>
                <w:b/>
                <w:bCs/>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Н=30 м</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1 </w:t>
            </w:r>
            <w:proofErr w:type="spellStart"/>
            <w:r w:rsidRPr="00BC5065">
              <w:rPr>
                <w:sz w:val="24"/>
                <w:szCs w:val="24"/>
              </w:rPr>
              <w:t>скв</w:t>
            </w:r>
            <w:proofErr w:type="spellEnd"/>
            <w:r w:rsidRPr="00BC5065">
              <w:rPr>
                <w:sz w:val="24"/>
                <w:szCs w:val="24"/>
              </w:rPr>
              <w:t>.</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271 057</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Н=15 м</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1 </w:t>
            </w:r>
            <w:proofErr w:type="spellStart"/>
            <w:r w:rsidRPr="00BC5065">
              <w:rPr>
                <w:sz w:val="24"/>
                <w:szCs w:val="24"/>
              </w:rPr>
              <w:t>скв</w:t>
            </w:r>
            <w:proofErr w:type="spellEnd"/>
            <w:r w:rsidRPr="00BC5065">
              <w:rPr>
                <w:sz w:val="24"/>
                <w:szCs w:val="24"/>
              </w:rPr>
              <w:t>.</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135 528</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Контур уравнения (Н=3 м)</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 xml:space="preserve">4 </w:t>
            </w:r>
            <w:proofErr w:type="spellStart"/>
            <w:r w:rsidRPr="00BC5065">
              <w:rPr>
                <w:sz w:val="24"/>
                <w:szCs w:val="24"/>
              </w:rPr>
              <w:t>скв</w:t>
            </w:r>
            <w:proofErr w:type="spellEnd"/>
            <w:r w:rsidRPr="00BC5065">
              <w:rPr>
                <w:sz w:val="24"/>
                <w:szCs w:val="24"/>
              </w:rPr>
              <w:t>.</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87 065</w:t>
            </w:r>
          </w:p>
        </w:tc>
        <w:tc>
          <w:tcPr>
            <w:tcW w:w="3403" w:type="dxa"/>
          </w:tcPr>
          <w:p w:rsidR="004E39E1" w:rsidRPr="00BC5065" w:rsidRDefault="004E39E1" w:rsidP="004E39E1">
            <w:pPr>
              <w:spacing w:line="240" w:lineRule="auto"/>
              <w:jc w:val="center"/>
              <w:rPr>
                <w:sz w:val="24"/>
                <w:szCs w:val="24"/>
              </w:rPr>
            </w:pPr>
          </w:p>
        </w:tc>
      </w:tr>
      <w:tr w:rsidR="004E39E1" w:rsidRPr="00BC5065" w:rsidTr="00D46552">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Сталь полосовая 40х4 в траншее</w:t>
            </w:r>
          </w:p>
        </w:tc>
        <w:tc>
          <w:tcPr>
            <w:tcW w:w="850" w:type="dxa"/>
            <w:gridSpan w:val="2"/>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100 м</w:t>
            </w:r>
          </w:p>
        </w:tc>
        <w:tc>
          <w:tcPr>
            <w:tcW w:w="1276" w:type="dxa"/>
            <w:gridSpan w:val="2"/>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274 367</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bottom"/>
            <w:hideMark/>
          </w:tcPr>
          <w:p w:rsidR="004E39E1" w:rsidRPr="00BC5065" w:rsidRDefault="004E39E1" w:rsidP="004E39E1">
            <w:pPr>
              <w:spacing w:line="240" w:lineRule="auto"/>
              <w:jc w:val="center"/>
              <w:rPr>
                <w:b/>
                <w:bCs/>
                <w:sz w:val="24"/>
                <w:szCs w:val="24"/>
              </w:rPr>
            </w:pPr>
            <w:r w:rsidRPr="00BC5065">
              <w:rPr>
                <w:b/>
                <w:bCs/>
                <w:sz w:val="24"/>
                <w:szCs w:val="24"/>
              </w:rPr>
              <w:t>Расчистка просек</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629" w:type="dxa"/>
            <w:gridSpan w:val="6"/>
            <w:shd w:val="clear" w:color="auto" w:fill="auto"/>
            <w:vAlign w:val="bottom"/>
            <w:hideMark/>
          </w:tcPr>
          <w:p w:rsidR="004E39E1" w:rsidRPr="00BC5065" w:rsidRDefault="004E39E1" w:rsidP="004E39E1">
            <w:pPr>
              <w:spacing w:line="240" w:lineRule="auto"/>
              <w:jc w:val="center"/>
              <w:rPr>
                <w:b/>
                <w:bCs/>
                <w:sz w:val="24"/>
                <w:szCs w:val="24"/>
              </w:rPr>
            </w:pPr>
            <w:r w:rsidRPr="00BC5065">
              <w:rPr>
                <w:b/>
                <w:bCs/>
                <w:sz w:val="24"/>
                <w:szCs w:val="24"/>
              </w:rPr>
              <w:t>Расчистка просеки вручную</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Редкая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351 450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Средняя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503 851</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Густая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1 030 465</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629" w:type="dxa"/>
            <w:gridSpan w:val="6"/>
            <w:shd w:val="clear" w:color="auto" w:fill="auto"/>
            <w:vAlign w:val="bottom"/>
            <w:hideMark/>
          </w:tcPr>
          <w:p w:rsidR="004E39E1" w:rsidRPr="00BC5065" w:rsidRDefault="004E39E1" w:rsidP="004E39E1">
            <w:pPr>
              <w:spacing w:line="240" w:lineRule="auto"/>
              <w:jc w:val="center"/>
              <w:rPr>
                <w:b/>
                <w:bCs/>
                <w:sz w:val="24"/>
                <w:szCs w:val="24"/>
              </w:rPr>
            </w:pPr>
            <w:r w:rsidRPr="00BC5065">
              <w:rPr>
                <w:b/>
                <w:bCs/>
                <w:sz w:val="24"/>
                <w:szCs w:val="24"/>
              </w:rPr>
              <w:t>Расчистка просеки трактором</w:t>
            </w:r>
          </w:p>
        </w:tc>
        <w:tc>
          <w:tcPr>
            <w:tcW w:w="3403" w:type="dxa"/>
          </w:tcPr>
          <w:p w:rsidR="004E39E1" w:rsidRPr="00BC5065" w:rsidRDefault="004E39E1" w:rsidP="004E39E1">
            <w:pPr>
              <w:spacing w:line="240" w:lineRule="auto"/>
              <w:jc w:val="center"/>
              <w:rPr>
                <w:b/>
                <w:bCs/>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Редкая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70 029</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Средняя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70 700</w:t>
            </w:r>
          </w:p>
        </w:tc>
        <w:tc>
          <w:tcPr>
            <w:tcW w:w="3403" w:type="dxa"/>
          </w:tcPr>
          <w:p w:rsidR="004E39E1" w:rsidRPr="00BC5065" w:rsidRDefault="004E39E1" w:rsidP="004E39E1">
            <w:pPr>
              <w:spacing w:line="240" w:lineRule="auto"/>
              <w:jc w:val="center"/>
              <w:rPr>
                <w:sz w:val="24"/>
                <w:szCs w:val="24"/>
              </w:rPr>
            </w:pPr>
          </w:p>
        </w:tc>
      </w:tr>
      <w:tr w:rsidR="004E39E1" w:rsidRPr="00BC5065" w:rsidTr="008303E0">
        <w:trPr>
          <w:cantSplit/>
          <w:trHeight w:val="20"/>
        </w:trPr>
        <w:tc>
          <w:tcPr>
            <w:tcW w:w="652" w:type="dxa"/>
            <w:shd w:val="clear" w:color="auto" w:fill="auto"/>
            <w:vAlign w:val="center"/>
          </w:tcPr>
          <w:p w:rsidR="004E39E1" w:rsidRPr="00BC5065" w:rsidRDefault="004E39E1" w:rsidP="004E39E1">
            <w:pPr>
              <w:pStyle w:val="affa"/>
              <w:numPr>
                <w:ilvl w:val="0"/>
                <w:numId w:val="37"/>
              </w:numPr>
              <w:jc w:val="center"/>
            </w:pPr>
          </w:p>
        </w:tc>
        <w:tc>
          <w:tcPr>
            <w:tcW w:w="3851" w:type="dxa"/>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Густая поросль</w:t>
            </w:r>
          </w:p>
        </w:tc>
        <w:tc>
          <w:tcPr>
            <w:tcW w:w="708" w:type="dxa"/>
            <w:shd w:val="clear" w:color="auto" w:fill="auto"/>
            <w:vAlign w:val="center"/>
            <w:hideMark/>
          </w:tcPr>
          <w:p w:rsidR="004E39E1" w:rsidRPr="00BC5065" w:rsidRDefault="004E39E1" w:rsidP="008303E0">
            <w:pPr>
              <w:spacing w:line="240" w:lineRule="auto"/>
              <w:ind w:firstLine="0"/>
              <w:rPr>
                <w:sz w:val="24"/>
                <w:szCs w:val="24"/>
              </w:rPr>
            </w:pPr>
            <w:r w:rsidRPr="00BC5065">
              <w:rPr>
                <w:sz w:val="24"/>
                <w:szCs w:val="24"/>
              </w:rPr>
              <w:t>1 га</w:t>
            </w:r>
          </w:p>
        </w:tc>
        <w:tc>
          <w:tcPr>
            <w:tcW w:w="1418" w:type="dxa"/>
            <w:gridSpan w:val="3"/>
            <w:shd w:val="clear" w:color="auto" w:fill="auto"/>
            <w:vAlign w:val="center"/>
            <w:hideMark/>
          </w:tcPr>
          <w:p w:rsidR="004E39E1" w:rsidRPr="00BC5065" w:rsidRDefault="004E39E1" w:rsidP="00A81680">
            <w:pPr>
              <w:spacing w:line="240" w:lineRule="auto"/>
              <w:ind w:firstLine="0"/>
              <w:rPr>
                <w:sz w:val="24"/>
                <w:szCs w:val="24"/>
              </w:rPr>
            </w:pPr>
            <w:r w:rsidRPr="00BC5065">
              <w:rPr>
                <w:sz w:val="24"/>
                <w:szCs w:val="24"/>
              </w:rPr>
              <w:t>71 707</w:t>
            </w:r>
          </w:p>
        </w:tc>
        <w:tc>
          <w:tcPr>
            <w:tcW w:w="3403" w:type="dxa"/>
          </w:tcPr>
          <w:p w:rsidR="004E39E1" w:rsidRPr="00BC5065" w:rsidRDefault="004E39E1" w:rsidP="004E39E1">
            <w:pPr>
              <w:spacing w:line="240" w:lineRule="auto"/>
              <w:jc w:val="center"/>
              <w:rPr>
                <w:sz w:val="24"/>
                <w:szCs w:val="24"/>
              </w:rPr>
            </w:pPr>
          </w:p>
        </w:tc>
      </w:tr>
    </w:tbl>
    <w:p w:rsidR="00A81680" w:rsidRDefault="00A81680" w:rsidP="005A0102">
      <w:pPr>
        <w:keepNext/>
        <w:keepLines/>
        <w:spacing w:before="480" w:line="276" w:lineRule="auto"/>
        <w:ind w:firstLine="0"/>
        <w:outlineLvl w:val="0"/>
        <w:rPr>
          <w:b/>
          <w:bCs/>
          <w:snapToGrid/>
          <w:sz w:val="22"/>
          <w:szCs w:val="22"/>
          <w:lang w:eastAsia="en-US"/>
        </w:rPr>
      </w:pPr>
    </w:p>
    <w:p w:rsidR="00A81680" w:rsidRDefault="005E21B5" w:rsidP="005E21B5">
      <w:pPr>
        <w:keepNext/>
        <w:keepLines/>
        <w:tabs>
          <w:tab w:val="left" w:pos="933"/>
        </w:tabs>
        <w:spacing w:before="480" w:line="276" w:lineRule="auto"/>
        <w:ind w:firstLine="0"/>
        <w:outlineLvl w:val="0"/>
        <w:rPr>
          <w:b/>
          <w:bCs/>
          <w:snapToGrid/>
          <w:sz w:val="22"/>
          <w:szCs w:val="22"/>
          <w:lang w:eastAsia="en-US"/>
        </w:rPr>
      </w:pPr>
      <w:r>
        <w:rPr>
          <w:b/>
          <w:bCs/>
          <w:snapToGrid/>
          <w:sz w:val="22"/>
          <w:szCs w:val="22"/>
          <w:lang w:eastAsia="en-US"/>
        </w:rPr>
        <w:tab/>
      </w:r>
    </w:p>
    <w:p w:rsidR="005E21B5" w:rsidRDefault="005E21B5" w:rsidP="005E21B5">
      <w:pPr>
        <w:keepNext/>
        <w:keepLines/>
        <w:tabs>
          <w:tab w:val="left" w:pos="933"/>
        </w:tabs>
        <w:spacing w:before="480" w:line="276" w:lineRule="auto"/>
        <w:ind w:firstLine="0"/>
        <w:outlineLvl w:val="0"/>
        <w:rPr>
          <w:b/>
          <w:bCs/>
          <w:snapToGrid/>
          <w:sz w:val="22"/>
          <w:szCs w:val="22"/>
          <w:lang w:eastAsia="en-US"/>
        </w:rPr>
      </w:pPr>
    </w:p>
    <w:p w:rsidR="00A81680" w:rsidRDefault="00A81680" w:rsidP="005A0102">
      <w:pPr>
        <w:keepNext/>
        <w:keepLines/>
        <w:spacing w:before="480" w:line="276" w:lineRule="auto"/>
        <w:ind w:firstLine="0"/>
        <w:outlineLvl w:val="0"/>
        <w:rPr>
          <w:b/>
          <w:bCs/>
          <w:snapToGrid/>
          <w:sz w:val="22"/>
          <w:szCs w:val="22"/>
          <w:lang w:eastAsia="en-US"/>
        </w:rPr>
      </w:pPr>
    </w:p>
    <w:p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1"/>
      <w:r w:rsidR="005A0102" w:rsidRPr="002D3E7E">
        <w:rPr>
          <w:rFonts w:eastAsia="Calibri"/>
          <w:b/>
          <w:snapToGrid/>
          <w:sz w:val="22"/>
          <w:szCs w:val="22"/>
          <w:lang w:eastAsia="en-US"/>
        </w:rPr>
        <w:t>закупочной процедуры (форма 2)</w:t>
      </w:r>
    </w:p>
    <w:p w:rsidR="005A0102" w:rsidRPr="002D3E7E" w:rsidRDefault="005A0102" w:rsidP="005A0102">
      <w:pPr>
        <w:ind w:firstLine="0"/>
        <w:rPr>
          <w:sz w:val="22"/>
          <w:szCs w:val="22"/>
        </w:rPr>
      </w:pP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r>
            <w:proofErr w:type="gramStart"/>
            <w:r w:rsidRPr="002D3E7E">
              <w:rPr>
                <w:snapToGrid/>
                <w:sz w:val="22"/>
                <w:szCs w:val="22"/>
              </w:rPr>
              <w:t>п</w:t>
            </w:r>
            <w:proofErr w:type="gramEnd"/>
            <w:r w:rsidRPr="002D3E7E">
              <w:rPr>
                <w:snapToGrid/>
                <w:sz w:val="22"/>
                <w:szCs w:val="22"/>
              </w:rPr>
              <w:t>/п</w:t>
            </w:r>
          </w:p>
        </w:tc>
        <w:tc>
          <w:tcPr>
            <w:tcW w:w="622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Филиалы</w:t>
            </w:r>
          </w:p>
          <w:p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bl>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rFonts w:eastAsia="Calibri"/>
          <w:snapToGrid/>
          <w:sz w:val="22"/>
          <w:szCs w:val="22"/>
        </w:rPr>
      </w:pPr>
    </w:p>
    <w:p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rsidR="005A0102" w:rsidRPr="002D3E7E" w:rsidRDefault="005A0102" w:rsidP="005A0102">
      <w:pPr>
        <w:spacing w:line="240" w:lineRule="auto"/>
        <w:ind w:firstLine="0"/>
        <w:jc w:val="left"/>
        <w:rPr>
          <w:rFonts w:eastAsia="Calibri"/>
          <w:i/>
          <w:snapToGrid/>
          <w:sz w:val="22"/>
          <w:szCs w:val="22"/>
        </w:rPr>
      </w:pPr>
    </w:p>
    <w:p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r w:rsidR="002D3E7E">
        <w:rPr>
          <w:rFonts w:eastAsia="Calibri"/>
          <w:i/>
          <w:snapToGrid/>
          <w:sz w:val="22"/>
          <w:szCs w:val="22"/>
        </w:rPr>
        <w:t xml:space="preserve">                              </w:t>
      </w:r>
    </w:p>
    <w:p w:rsidR="005A0102" w:rsidRPr="002D3E7E" w:rsidRDefault="005A0102" w:rsidP="00700012">
      <w:pPr>
        <w:keepNext/>
        <w:pageBreakBefore/>
        <w:suppressAutoHyphens/>
        <w:spacing w:after="200" w:line="240" w:lineRule="auto"/>
        <w:ind w:firstLine="0"/>
        <w:jc w:val="left"/>
        <w:outlineLvl w:val="2"/>
        <w:rPr>
          <w:b/>
          <w:sz w:val="22"/>
          <w:szCs w:val="22"/>
        </w:rPr>
      </w:pPr>
      <w:bookmarkStart w:id="352" w:name="_Toc319580497"/>
      <w:bookmarkStart w:id="353" w:name="_Toc441736469"/>
      <w:r w:rsidRPr="002D3E7E">
        <w:rPr>
          <w:b/>
          <w:sz w:val="22"/>
          <w:szCs w:val="22"/>
        </w:rPr>
        <w:lastRenderedPageBreak/>
        <w:t>Инструкции по заполнению</w:t>
      </w:r>
      <w:bookmarkEnd w:id="352"/>
      <w:bookmarkEnd w:id="353"/>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 xml:space="preserve">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b/>
          <w:snapToGrid/>
          <w:sz w:val="22"/>
          <w:szCs w:val="22"/>
        </w:rPr>
      </w:pPr>
    </w:p>
    <w:p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left"/>
        <w:rPr>
          <w:rFonts w:eastAsia="Calibri"/>
          <w:snapToGrid/>
          <w:sz w:val="22"/>
          <w:szCs w:val="22"/>
          <w:lang w:eastAsia="en-US"/>
        </w:rPr>
      </w:pPr>
    </w:p>
    <w:p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rsidR="005A0102" w:rsidRPr="002D3E7E" w:rsidRDefault="005A0102" w:rsidP="005A0102">
      <w:pPr>
        <w:widowControl w:val="0"/>
        <w:spacing w:after="200" w:line="276" w:lineRule="auto"/>
        <w:ind w:firstLine="0"/>
        <w:rPr>
          <w:rFonts w:eastAsia="Calibri"/>
          <w:snapToGrid/>
          <w:sz w:val="22"/>
          <w:szCs w:val="22"/>
          <w:lang w:eastAsia="en-US"/>
        </w:rPr>
      </w:pP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удостоверяемого</w:t>
      </w:r>
      <w:proofErr w:type="gramEnd"/>
      <w:r w:rsidRPr="002D3E7E">
        <w:rPr>
          <w:rFonts w:eastAsia="Calibri"/>
          <w:b/>
          <w:snapToGrid/>
          <w:sz w:val="22"/>
          <w:szCs w:val="22"/>
          <w:vertAlign w:val="superscript"/>
          <w:lang w:eastAsia="en-US"/>
        </w:rPr>
        <w:t>)                                 (Подпись удостоверяемого)</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w:t>
      </w:r>
      <w:proofErr w:type="gramStart"/>
      <w:r w:rsidRPr="002D3E7E">
        <w:rPr>
          <w:rFonts w:eastAsia="Calibri"/>
          <w:b/>
          <w:snapToGrid/>
          <w:sz w:val="22"/>
          <w:szCs w:val="22"/>
          <w:lang w:eastAsia="en-US"/>
        </w:rPr>
        <w:t xml:space="preserve">  _____________________ ( ___________________ )</w:t>
      </w:r>
      <w:proofErr w:type="gramEnd"/>
    </w:p>
    <w:p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rsidR="00700012" w:rsidRPr="002D3E7E" w:rsidRDefault="00700012" w:rsidP="005A0102">
      <w:pPr>
        <w:keepNext/>
        <w:keepLines/>
        <w:spacing w:before="480" w:line="276" w:lineRule="auto"/>
        <w:ind w:firstLine="0"/>
        <w:outlineLvl w:val="0"/>
        <w:rPr>
          <w:rFonts w:eastAsia="Calibri"/>
          <w:b/>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rsidR="005A0102" w:rsidRPr="002D3E7E" w:rsidRDefault="005A0102" w:rsidP="005A0102">
      <w:pPr>
        <w:spacing w:line="240" w:lineRule="auto"/>
        <w:ind w:left="6946" w:firstLine="0"/>
        <w:rPr>
          <w:snapToGrid/>
          <w:sz w:val="22"/>
          <w:szCs w:val="22"/>
        </w:rPr>
      </w:pPr>
    </w:p>
    <w:p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rsidR="005A0102" w:rsidRPr="002D3E7E" w:rsidRDefault="005A0102" w:rsidP="005A0102">
      <w:pPr>
        <w:suppressAutoHyphens/>
        <w:spacing w:line="220" w:lineRule="auto"/>
        <w:ind w:left="40" w:right="1955" w:firstLine="0"/>
        <w:jc w:val="center"/>
        <w:rPr>
          <w:b/>
          <w:snapToGrid/>
          <w:sz w:val="22"/>
          <w:szCs w:val="22"/>
          <w:lang w:eastAsia="ar-SA"/>
        </w:rPr>
      </w:pPr>
    </w:p>
    <w:p w:rsidR="005A0102" w:rsidRPr="002D3E7E" w:rsidRDefault="005A0102" w:rsidP="005A0102">
      <w:pPr>
        <w:suppressAutoHyphens/>
        <w:spacing w:line="220" w:lineRule="auto"/>
        <w:ind w:left="40" w:right="1955" w:firstLine="0"/>
        <w:jc w:val="center"/>
        <w:rPr>
          <w:snapToGrid/>
          <w:sz w:val="22"/>
          <w:szCs w:val="22"/>
          <w:lang w:eastAsia="ar-SA"/>
        </w:rPr>
      </w:pP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предложений </w:t>
      </w:r>
      <w:proofErr w:type="gramStart"/>
      <w:r w:rsidRPr="002D3E7E">
        <w:rPr>
          <w:snapToGrid/>
          <w:sz w:val="22"/>
          <w:szCs w:val="22"/>
        </w:rPr>
        <w:t>на</w:t>
      </w:r>
      <w:proofErr w:type="gramEnd"/>
      <w:r w:rsidRPr="002D3E7E">
        <w:rPr>
          <w:snapToGrid/>
          <w:sz w:val="22"/>
          <w:szCs w:val="22"/>
        </w:rPr>
        <w:t xml:space="preserve"> ________________________________________________________________________________</w:t>
      </w:r>
    </w:p>
    <w:p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xml:space="preserve">№ </w:t>
            </w:r>
            <w:proofErr w:type="gramStart"/>
            <w:r w:rsidRPr="002D3E7E">
              <w:rPr>
                <w:snapToGrid/>
                <w:sz w:val="22"/>
                <w:szCs w:val="22"/>
                <w:lang w:eastAsia="ar-SA"/>
              </w:rPr>
              <w:t>п</w:t>
            </w:r>
            <w:proofErr w:type="gramEnd"/>
            <w:r w:rsidRPr="002D3E7E">
              <w:rPr>
                <w:snapToGrid/>
                <w:sz w:val="22"/>
                <w:szCs w:val="22"/>
                <w:lang w:eastAsia="ar-SA"/>
              </w:rPr>
              <w:t>/п</w:t>
            </w: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bl>
    <w:p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rsidR="005A0102" w:rsidRPr="002D3E7E" w:rsidRDefault="005A0102" w:rsidP="005A0102">
      <w:pPr>
        <w:suppressAutoHyphens/>
        <w:spacing w:before="240" w:line="240" w:lineRule="auto"/>
        <w:ind w:firstLine="0"/>
        <w:jc w:val="left"/>
        <w:rPr>
          <w:snapToGrid/>
          <w:sz w:val="22"/>
          <w:szCs w:val="22"/>
          <w:lang w:eastAsia="ar-SA"/>
        </w:rPr>
      </w:pPr>
    </w:p>
    <w:p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rsidR="005A0102" w:rsidRPr="002D3E7E" w:rsidRDefault="005A0102" w:rsidP="005A0102">
      <w:pPr>
        <w:suppressAutoHyphens/>
        <w:spacing w:before="20" w:line="518" w:lineRule="auto"/>
        <w:ind w:right="4200" w:firstLine="0"/>
        <w:jc w:val="left"/>
        <w:rPr>
          <w:snapToGrid/>
          <w:sz w:val="22"/>
          <w:szCs w:val="22"/>
          <w:lang w:eastAsia="ar-SA"/>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center"/>
        <w:rPr>
          <w:rFonts w:eastAsia="Calibri"/>
          <w:b/>
          <w:snapToGrid/>
          <w:sz w:val="22"/>
          <w:szCs w:val="22"/>
          <w:lang w:eastAsia="en-US"/>
        </w:rPr>
      </w:pPr>
    </w:p>
    <w:p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 xml:space="preserve">(нужное указать - </w:t>
      </w:r>
      <w:r w:rsidRPr="002D3E7E">
        <w:rPr>
          <w:rFonts w:eastAsia="Calibri"/>
          <w:i/>
          <w:snapToGrid/>
          <w:sz w:val="22"/>
          <w:szCs w:val="22"/>
          <w:u w:val="single"/>
          <w:lang w:eastAsia="en-US"/>
        </w:rPr>
        <w:lastRenderedPageBreak/>
        <w:t>изменение/отзыв)</w:t>
      </w:r>
      <w:r w:rsidRPr="002D3E7E">
        <w:rPr>
          <w:rFonts w:eastAsia="Calibri"/>
          <w:snapToGrid/>
          <w:sz w:val="22"/>
          <w:szCs w:val="22"/>
          <w:lang w:eastAsia="en-US"/>
        </w:rPr>
        <w:t xml:space="preserve"> ранее предоставленной заявки на участие </w:t>
      </w:r>
      <w:proofErr w:type="gramStart"/>
      <w:r w:rsidRPr="002D3E7E">
        <w:rPr>
          <w:rFonts w:eastAsia="Calibri"/>
          <w:snapToGrid/>
          <w:sz w:val="22"/>
          <w:szCs w:val="22"/>
          <w:lang w:eastAsia="en-US"/>
        </w:rPr>
        <w:t>запросе</w:t>
      </w:r>
      <w:proofErr w:type="gramEnd"/>
      <w:r w:rsidRPr="002D3E7E">
        <w:rPr>
          <w:rFonts w:eastAsia="Calibri"/>
          <w:snapToGrid/>
          <w:sz w:val="22"/>
          <w:szCs w:val="22"/>
          <w:lang w:eastAsia="en-US"/>
        </w:rPr>
        <w:t xml:space="preserve">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rsidR="005A0102" w:rsidRPr="002D3E7E" w:rsidRDefault="005A0102" w:rsidP="005A0102">
      <w:pPr>
        <w:spacing w:after="120" w:line="276" w:lineRule="auto"/>
        <w:jc w:val="left"/>
        <w:rPr>
          <w:rFonts w:eastAsia="Calibri"/>
          <w:snapToGrid/>
          <w:sz w:val="22"/>
          <w:szCs w:val="22"/>
          <w:lang w:eastAsia="en-US"/>
        </w:rPr>
      </w:pPr>
    </w:p>
    <w:p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4" w:name="OLE_LINK157"/>
      <w:bookmarkStart w:id="355" w:name="OLE_LINK158"/>
      <w:bookmarkStart w:id="356"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4"/>
    <w:bookmarkEnd w:id="355"/>
    <w:bookmarkEnd w:id="356"/>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p w:rsidR="005A0102" w:rsidRPr="002D3E7E" w:rsidRDefault="005A0102" w:rsidP="005A0102">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center"/>
              <w:rPr>
                <w:b/>
                <w:sz w:val="22"/>
                <w:szCs w:val="22"/>
              </w:rPr>
            </w:pPr>
            <w:r w:rsidRPr="002D3E7E">
              <w:rPr>
                <w:b/>
                <w:sz w:val="22"/>
                <w:szCs w:val="22"/>
              </w:rPr>
              <w:t>ИТОГО за целый год [</w:t>
            </w:r>
            <w:r w:rsidRPr="002D3E7E">
              <w:rPr>
                <w:b/>
                <w:i/>
                <w:sz w:val="22"/>
                <w:szCs w:val="22"/>
                <w:shd w:val="clear" w:color="auto" w:fill="FFFF99"/>
              </w:rPr>
              <w:t>указать год, например «2016», «2017», «2018»</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center"/>
              <w:rPr>
                <w:b/>
                <w:sz w:val="22"/>
                <w:szCs w:val="22"/>
              </w:rPr>
            </w:pPr>
            <w:r w:rsidRPr="002D3E7E">
              <w:rPr>
                <w:b/>
                <w:sz w:val="22"/>
                <w:szCs w:val="22"/>
              </w:rPr>
              <w:t>х</w:t>
            </w:r>
          </w:p>
        </w:tc>
      </w:tr>
    </w:tbl>
    <w:p w:rsidR="005A0102" w:rsidRPr="002D3E7E" w:rsidRDefault="005A0102" w:rsidP="005A0102">
      <w:pPr>
        <w:spacing w:line="240" w:lineRule="auto"/>
        <w:rPr>
          <w:sz w:val="22"/>
          <w:szCs w:val="22"/>
        </w:rPr>
      </w:pP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bookmarkStart w:id="357" w:name="_Toc176073619"/>
    </w:p>
    <w:p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7"/>
    </w:p>
    <w:p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58" w:name="OLE_LINK214"/>
      <w:bookmarkStart w:id="359" w:name="OLE_LINK215"/>
      <w:r w:rsidRPr="002D3E7E">
        <w:rPr>
          <w:sz w:val="22"/>
          <w:szCs w:val="22"/>
        </w:rPr>
        <w:t xml:space="preserve">, </w:t>
      </w:r>
      <w:bookmarkStart w:id="360" w:name="OLE_LINK212"/>
      <w:bookmarkStart w:id="361" w:name="OLE_LINK213"/>
      <w:r w:rsidRPr="002D3E7E">
        <w:rPr>
          <w:sz w:val="22"/>
          <w:szCs w:val="22"/>
        </w:rPr>
        <w:t>сопоставимых по объемам, срокам выполнения и прочим требованиям раздела3</w:t>
      </w:r>
      <w:bookmarkEnd w:id="358"/>
      <w:bookmarkEnd w:id="359"/>
      <w:bookmarkEnd w:id="360"/>
      <w:bookmarkEnd w:id="361"/>
      <w:r w:rsidRPr="002D3E7E">
        <w:rPr>
          <w:sz w:val="22"/>
          <w:szCs w:val="22"/>
        </w:rPr>
        <w:t>.</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rsidTr="005A0102">
        <w:trPr>
          <w:trHeight w:val="551"/>
        </w:trPr>
        <w:tc>
          <w:tcPr>
            <w:tcW w:w="695" w:type="dxa"/>
          </w:tcPr>
          <w:p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126"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bl>
    <w:p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rsidR="005A0102" w:rsidRPr="002D3E7E" w:rsidRDefault="005A0102" w:rsidP="005A0102">
      <w:pPr>
        <w:tabs>
          <w:tab w:val="left" w:pos="993"/>
        </w:tabs>
        <w:spacing w:line="240" w:lineRule="auto"/>
        <w:ind w:left="567" w:hanging="567"/>
        <w:rPr>
          <w:sz w:val="22"/>
          <w:szCs w:val="22"/>
        </w:rPr>
      </w:pPr>
      <w:r w:rsidRPr="002D3E7E">
        <w:rPr>
          <w:sz w:val="22"/>
          <w:szCs w:val="22"/>
        </w:rPr>
        <w:tab/>
        <w:t xml:space="preserve">(должность </w:t>
      </w:r>
      <w:proofErr w:type="gramStart"/>
      <w:r w:rsidRPr="002D3E7E">
        <w:rPr>
          <w:sz w:val="22"/>
          <w:szCs w:val="22"/>
        </w:rPr>
        <w:t>подписавшего</w:t>
      </w:r>
      <w:proofErr w:type="gramEnd"/>
      <w:r w:rsidRPr="002D3E7E">
        <w:rPr>
          <w:sz w:val="22"/>
          <w:szCs w:val="22"/>
        </w:rPr>
        <w:t>)</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2" w:name="_Toc319580506"/>
      <w:bookmarkStart w:id="363" w:name="_Toc441736482"/>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2"/>
      <w:bookmarkEnd w:id="363"/>
    </w:p>
    <w:p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rsidR="005A0102" w:rsidRPr="002D3E7E" w:rsidRDefault="005A0102" w:rsidP="005A0102">
      <w:pPr>
        <w:spacing w:line="240" w:lineRule="auto"/>
        <w:ind w:firstLine="0"/>
        <w:rPr>
          <w:sz w:val="22"/>
          <w:szCs w:val="22"/>
        </w:rPr>
      </w:pPr>
      <w:r w:rsidRPr="002D3E7E">
        <w:rPr>
          <w:sz w:val="22"/>
          <w:szCs w:val="22"/>
        </w:rPr>
        <w:t xml:space="preserve">- Участник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after="200" w:line="276" w:lineRule="auto"/>
        <w:ind w:firstLine="0"/>
        <w:jc w:val="left"/>
        <w:rPr>
          <w:b/>
          <w:sz w:val="22"/>
          <w:szCs w:val="22"/>
        </w:rPr>
      </w:pPr>
      <w:bookmarkStart w:id="364" w:name="OLE_LINK126"/>
      <w:r w:rsidRPr="002D3E7E">
        <w:rPr>
          <w:b/>
          <w:sz w:val="22"/>
          <w:szCs w:val="22"/>
        </w:rPr>
        <w:t>8</w:t>
      </w:r>
      <w:r w:rsidR="005A0102" w:rsidRPr="002D3E7E">
        <w:rPr>
          <w:b/>
          <w:sz w:val="22"/>
          <w:szCs w:val="22"/>
        </w:rPr>
        <w:t>.8.</w:t>
      </w:r>
      <w:bookmarkStart w:id="365" w:name="OLE_LINK132"/>
      <w:r w:rsidR="005A0102" w:rsidRPr="002D3E7E">
        <w:rPr>
          <w:b/>
          <w:sz w:val="22"/>
          <w:szCs w:val="22"/>
        </w:rPr>
        <w:t>Форма декларация соответствия участника запроса предложений (форма 8)</w:t>
      </w:r>
    </w:p>
    <w:bookmarkEnd w:id="365"/>
    <w:p w:rsidR="005A0102" w:rsidRPr="002D3E7E" w:rsidRDefault="005A0102" w:rsidP="005A0102">
      <w:pPr>
        <w:spacing w:line="240" w:lineRule="auto"/>
        <w:ind w:left="567" w:firstLine="0"/>
        <w:rPr>
          <w:b/>
          <w:snapToGrid/>
          <w:sz w:val="22"/>
          <w:szCs w:val="22"/>
        </w:rPr>
      </w:pPr>
    </w:p>
    <w:p w:rsidR="005A0102" w:rsidRPr="002D3E7E" w:rsidRDefault="005A0102" w:rsidP="005A0102">
      <w:pPr>
        <w:spacing w:line="240" w:lineRule="auto"/>
        <w:ind w:left="567" w:firstLine="0"/>
        <w:jc w:val="center"/>
        <w:rPr>
          <w:b/>
          <w:snapToGrid/>
          <w:sz w:val="22"/>
          <w:szCs w:val="22"/>
        </w:rPr>
      </w:pPr>
      <w:r w:rsidRPr="002D3E7E">
        <w:rPr>
          <w:b/>
          <w:snapToGrid/>
          <w:sz w:val="22"/>
          <w:szCs w:val="22"/>
        </w:rPr>
        <w:lastRenderedPageBreak/>
        <w:t>ДЕКЛАРАЦИЯ СООТВЕТСТВИЯ</w:t>
      </w:r>
      <w:r w:rsidRPr="002D3E7E">
        <w:rPr>
          <w:b/>
          <w:snapToGrid/>
          <w:sz w:val="22"/>
          <w:szCs w:val="22"/>
        </w:rPr>
        <w:br/>
        <w:t>УЧАСТНИКА ЗАПРОСА ПРЕДЛОЖЕНИЙ</w:t>
      </w:r>
    </w:p>
    <w:p w:rsidR="005A0102" w:rsidRPr="002D3E7E" w:rsidRDefault="005A0102" w:rsidP="005A0102">
      <w:pPr>
        <w:spacing w:line="240" w:lineRule="auto"/>
        <w:ind w:left="567" w:firstLine="0"/>
        <w:jc w:val="center"/>
        <w:rPr>
          <w:b/>
          <w:snapToGrid/>
          <w:sz w:val="22"/>
          <w:szCs w:val="22"/>
        </w:rPr>
      </w:pPr>
    </w:p>
    <w:p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6" w:name="OLE_LINK127"/>
      <w:bookmarkStart w:id="367" w:name="OLE_LINK128"/>
      <w:r w:rsidRPr="002D3E7E">
        <w:rPr>
          <w:snapToGrid/>
          <w:sz w:val="22"/>
          <w:szCs w:val="22"/>
        </w:rPr>
        <w:t xml:space="preserve">запроса предложений </w:t>
      </w:r>
      <w:bookmarkEnd w:id="366"/>
      <w:bookmarkEnd w:id="367"/>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3E7E">
        <w:rPr>
          <w:snapToGrid/>
          <w:sz w:val="22"/>
          <w:szCs w:val="22"/>
        </w:rPr>
        <w:t>стоимости активов Участника запроса предложений</w:t>
      </w:r>
      <w:proofErr w:type="gramEnd"/>
      <w:r w:rsidRPr="002D3E7E">
        <w:rPr>
          <w:snapToGrid/>
          <w:sz w:val="22"/>
          <w:szCs w:val="22"/>
        </w:rPr>
        <w:t xml:space="preserve"> по данным бухгалтерской отчетности за последний завершенный отчетный период;</w:t>
      </w:r>
    </w:p>
    <w:p w:rsidR="005A0102" w:rsidRPr="002D3E7E" w:rsidRDefault="005A0102" w:rsidP="005A0102">
      <w:pPr>
        <w:spacing w:before="120" w:line="240" w:lineRule="auto"/>
        <w:rPr>
          <w:snapToGrid/>
          <w:sz w:val="22"/>
          <w:szCs w:val="22"/>
        </w:rPr>
      </w:pPr>
      <w:r w:rsidRPr="002D3E7E">
        <w:rPr>
          <w:snapToGrid/>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2D3E7E">
        <w:rPr>
          <w:snapToGrid/>
          <w:sz w:val="22"/>
          <w:szCs w:val="22"/>
        </w:rPr>
        <w:t>аффилированности</w:t>
      </w:r>
      <w:proofErr w:type="spellEnd"/>
      <w:r w:rsidRPr="002D3E7E">
        <w:rPr>
          <w:snapToGrid/>
          <w:sz w:val="22"/>
          <w:szCs w:val="22"/>
        </w:rPr>
        <w:t xml:space="preserve"> с иными Участниками закупки (либо, при их наличии, привести их подробное описание);</w:t>
      </w:r>
    </w:p>
    <w:p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rsidR="005A0102" w:rsidRPr="002D3E7E" w:rsidRDefault="005A0102" w:rsidP="005A0102">
      <w:pPr>
        <w:spacing w:line="240" w:lineRule="auto"/>
        <w:ind w:left="567" w:firstLine="0"/>
        <w:jc w:val="left"/>
        <w:rPr>
          <w:snapToGrid/>
          <w:sz w:val="22"/>
          <w:szCs w:val="22"/>
        </w:rPr>
      </w:pPr>
    </w:p>
    <w:p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xml:space="preserve">- Участник закупки указывает свое наименование (в </w:t>
      </w:r>
      <w:proofErr w:type="spellStart"/>
      <w:r w:rsidRPr="002D3E7E">
        <w:rPr>
          <w:bCs/>
          <w:snapToGrid/>
          <w:sz w:val="22"/>
          <w:szCs w:val="22"/>
        </w:rPr>
        <w:t>т.ч</w:t>
      </w:r>
      <w:proofErr w:type="spellEnd"/>
      <w:r w:rsidRPr="002D3E7E">
        <w:rPr>
          <w:bCs/>
          <w:snapToGrid/>
          <w:sz w:val="22"/>
          <w:szCs w:val="22"/>
        </w:rPr>
        <w:t>. Организационно-правовую форму) и адрес места нахождения.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4"/>
      <w:r w:rsidR="00700012" w:rsidRPr="002D3E7E">
        <w:rPr>
          <w:b/>
          <w:snapToGrid/>
          <w:sz w:val="22"/>
          <w:szCs w:val="22"/>
        </w:rPr>
        <w:lastRenderedPageBreak/>
        <w:t>8</w:t>
      </w:r>
      <w:r w:rsidRPr="002D3E7E">
        <w:rPr>
          <w:b/>
          <w:snapToGrid/>
          <w:sz w:val="22"/>
          <w:szCs w:val="22"/>
        </w:rPr>
        <w:t>.9. Форма протокола разногласий (форма 9)</w:t>
      </w:r>
    </w:p>
    <w:p w:rsidR="005A0102" w:rsidRPr="002D3E7E" w:rsidRDefault="005A0102" w:rsidP="005A0102">
      <w:pPr>
        <w:spacing w:line="240" w:lineRule="auto"/>
        <w:ind w:firstLine="0"/>
        <w:jc w:val="left"/>
        <w:rPr>
          <w:sz w:val="22"/>
          <w:szCs w:val="22"/>
        </w:rPr>
      </w:pPr>
    </w:p>
    <w:p w:rsidR="005A0102" w:rsidRPr="002D3E7E" w:rsidRDefault="005A0102" w:rsidP="005A0102">
      <w:pPr>
        <w:spacing w:line="240" w:lineRule="auto"/>
        <w:rPr>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rsidR="005A0102" w:rsidRPr="002D3E7E" w:rsidRDefault="005A0102" w:rsidP="005A0102">
      <w:pPr>
        <w:spacing w:line="240" w:lineRule="auto"/>
        <w:rPr>
          <w:sz w:val="22"/>
          <w:szCs w:val="22"/>
        </w:rPr>
      </w:pPr>
    </w:p>
    <w:p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rsidR="005A0102" w:rsidRPr="002D3E7E" w:rsidRDefault="005A0102" w:rsidP="005A0102">
      <w:pPr>
        <w:spacing w:line="240" w:lineRule="auto"/>
        <w:ind w:firstLine="0"/>
        <w:rPr>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jc w:val="center"/>
        <w:rPr>
          <w:b/>
          <w:bCs/>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rPr>
          <w:color w:val="000000"/>
          <w:sz w:val="22"/>
          <w:szCs w:val="22"/>
        </w:rPr>
      </w:pP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 xml:space="preserve">(фамилия, имя, отчество </w:t>
      </w:r>
      <w:proofErr w:type="gramStart"/>
      <w:r w:rsidRPr="002D3E7E">
        <w:rPr>
          <w:color w:val="000000"/>
          <w:sz w:val="22"/>
          <w:szCs w:val="22"/>
          <w:vertAlign w:val="superscript"/>
        </w:rPr>
        <w:t>подписавшего</w:t>
      </w:r>
      <w:proofErr w:type="gramEnd"/>
      <w:r w:rsidRPr="002D3E7E">
        <w:rPr>
          <w:color w:val="000000"/>
          <w:sz w:val="22"/>
          <w:szCs w:val="22"/>
          <w:vertAlign w:val="superscript"/>
        </w:rPr>
        <w:t>, должность)</w:t>
      </w:r>
    </w:p>
    <w:p w:rsidR="005A0102" w:rsidRPr="002D3E7E" w:rsidRDefault="005A0102" w:rsidP="005A0102">
      <w:pPr>
        <w:spacing w:after="200" w:line="276" w:lineRule="auto"/>
        <w:ind w:firstLine="0"/>
        <w:jc w:val="left"/>
        <w:rPr>
          <w:snapToGrid/>
          <w:sz w:val="22"/>
          <w:szCs w:val="22"/>
        </w:rPr>
      </w:pPr>
    </w:p>
    <w:p w:rsidR="005A0102" w:rsidRPr="002D3E7E" w:rsidRDefault="005A0102" w:rsidP="005A0102">
      <w:pPr>
        <w:tabs>
          <w:tab w:val="left" w:pos="1680"/>
        </w:tabs>
        <w:spacing w:after="200" w:line="276" w:lineRule="auto"/>
        <w:ind w:firstLine="0"/>
        <w:jc w:val="left"/>
        <w:rPr>
          <w:b/>
          <w:sz w:val="22"/>
          <w:szCs w:val="22"/>
        </w:rPr>
      </w:pPr>
      <w:bookmarkStart w:id="368" w:name="_Toc90385120"/>
      <w:bookmarkStart w:id="369" w:name="_Toc176073607"/>
      <w:r w:rsidRPr="002D3E7E">
        <w:rPr>
          <w:b/>
          <w:sz w:val="22"/>
          <w:szCs w:val="22"/>
        </w:rPr>
        <w:t>Инструкции по заполнению</w:t>
      </w:r>
      <w:bookmarkEnd w:id="368"/>
      <w:bookmarkEnd w:id="369"/>
    </w:p>
    <w:p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5A0102">
      <w:pPr>
        <w:tabs>
          <w:tab w:val="num" w:pos="1134"/>
        </w:tabs>
        <w:spacing w:line="240" w:lineRule="auto"/>
        <w:ind w:firstLine="0"/>
        <w:rPr>
          <w:sz w:val="22"/>
          <w:szCs w:val="22"/>
        </w:rPr>
      </w:pPr>
      <w:r w:rsidRPr="002D3E7E">
        <w:rPr>
          <w:sz w:val="22"/>
          <w:szCs w:val="22"/>
        </w:rPr>
        <w:t xml:space="preserve">Подрядчик указывает свое фирменное наименование (в </w:t>
      </w:r>
      <w:proofErr w:type="spellStart"/>
      <w:r w:rsidRPr="002D3E7E">
        <w:rPr>
          <w:sz w:val="22"/>
          <w:szCs w:val="22"/>
        </w:rPr>
        <w:t>т.ч</w:t>
      </w:r>
      <w:proofErr w:type="spellEnd"/>
      <w:r w:rsidRPr="002D3E7E">
        <w:rPr>
          <w:sz w:val="22"/>
          <w:szCs w:val="22"/>
        </w:rPr>
        <w:t>. организационно-правовую форму) и свой адрес.</w:t>
      </w:r>
    </w:p>
    <w:p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5A0102" w:rsidRPr="002D3E7E" w:rsidRDefault="005A0102" w:rsidP="005A0102">
      <w:pPr>
        <w:spacing w:line="240" w:lineRule="auto"/>
        <w:ind w:firstLine="0"/>
        <w:rPr>
          <w:sz w:val="22"/>
          <w:szCs w:val="22"/>
        </w:rPr>
      </w:pPr>
      <w:r w:rsidRPr="002D3E7E">
        <w:rPr>
          <w:sz w:val="22"/>
          <w:szCs w:val="22"/>
        </w:rPr>
        <w:t xml:space="preserve">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2D3E7E">
        <w:rPr>
          <w:sz w:val="22"/>
          <w:szCs w:val="22"/>
        </w:rPr>
        <w:t>отклонение</w:t>
      </w:r>
      <w:proofErr w:type="gramEnd"/>
      <w:r w:rsidRPr="002D3E7E">
        <w:rPr>
          <w:sz w:val="22"/>
          <w:szCs w:val="22"/>
        </w:rPr>
        <w:t xml:space="preserve"> которых Заказчиком не повлечет отказа Подрядчика от подписания Договора в случае признания его Победителем.</w:t>
      </w:r>
    </w:p>
    <w:p w:rsidR="005A0102" w:rsidRPr="002D3E7E" w:rsidRDefault="005A0102" w:rsidP="005A0102">
      <w:pPr>
        <w:tabs>
          <w:tab w:val="num" w:pos="1134"/>
        </w:tabs>
        <w:spacing w:line="240" w:lineRule="auto"/>
        <w:ind w:firstLine="0"/>
        <w:rPr>
          <w:sz w:val="22"/>
          <w:szCs w:val="22"/>
        </w:rPr>
      </w:pPr>
      <w:r w:rsidRPr="002D3E7E">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2D3E7E" w:rsidRPr="002D3E7E" w:rsidRDefault="002D3E7E"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.10. Форма описи документов, входящих в состав заявки (форма 10)</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rsidR="005A0102" w:rsidRPr="002D3E7E" w:rsidRDefault="005A0102" w:rsidP="005A0102">
      <w:pPr>
        <w:widowControl w:val="0"/>
        <w:spacing w:line="240" w:lineRule="auto"/>
        <w:ind w:firstLine="0"/>
        <w:jc w:val="center"/>
        <w:rPr>
          <w:b/>
          <w:bCs/>
          <w:snapToGrid/>
          <w:color w:val="000000"/>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rsidTr="005A0102">
        <w:tc>
          <w:tcPr>
            <w:tcW w:w="70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proofErr w:type="gramStart"/>
            <w:r w:rsidRPr="002D3E7E">
              <w:rPr>
                <w:snapToGrid/>
                <w:color w:val="000000"/>
                <w:sz w:val="22"/>
                <w:szCs w:val="22"/>
                <w:lang w:val="en-US" w:eastAsia="en-US"/>
              </w:rPr>
              <w:t>стр</w:t>
            </w:r>
            <w:proofErr w:type="spellEnd"/>
            <w:proofErr w:type="gramEnd"/>
            <w:r w:rsidRPr="002D3E7E">
              <w:rPr>
                <w:snapToGrid/>
                <w:color w:val="000000"/>
                <w:sz w:val="22"/>
                <w:szCs w:val="22"/>
                <w:lang w:val="en-US" w:eastAsia="en-US"/>
              </w:rPr>
              <w:t>.</w:t>
            </w: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bl>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rsidR="005A0102" w:rsidRPr="002D3E7E" w:rsidRDefault="005A0102" w:rsidP="005A0102">
      <w:pPr>
        <w:spacing w:line="240" w:lineRule="auto"/>
        <w:ind w:right="200" w:firstLine="0"/>
        <w:jc w:val="center"/>
        <w:rPr>
          <w:snapToGrid/>
          <w:sz w:val="22"/>
          <w:szCs w:val="22"/>
          <w:lang w:eastAsia="en-US"/>
        </w:rPr>
      </w:pPr>
    </w:p>
    <w:p w:rsidR="005A0102" w:rsidRPr="002D3E7E" w:rsidRDefault="005A0102" w:rsidP="005A0102">
      <w:pPr>
        <w:spacing w:line="240" w:lineRule="auto"/>
        <w:ind w:right="200" w:firstLine="0"/>
        <w:jc w:val="right"/>
        <w:rPr>
          <w:snapToGrid/>
          <w:sz w:val="22"/>
          <w:szCs w:val="22"/>
          <w:lang w:eastAsia="en-US"/>
        </w:rPr>
      </w:pPr>
    </w:p>
    <w:p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rsidR="005A0102" w:rsidRPr="002D3E7E" w:rsidRDefault="005A0102" w:rsidP="005A0102">
      <w:pPr>
        <w:spacing w:line="240" w:lineRule="auto"/>
        <w:ind w:firstLine="0"/>
        <w:jc w:val="left"/>
        <w:rPr>
          <w:snapToGrid/>
          <w:sz w:val="22"/>
          <w:szCs w:val="22"/>
          <w:lang w:eastAsia="en-US"/>
        </w:rPr>
      </w:pPr>
    </w:p>
    <w:p w:rsidR="005A0102" w:rsidRPr="002D3E7E" w:rsidRDefault="005A0102" w:rsidP="005A0102">
      <w:pPr>
        <w:rPr>
          <w:sz w:val="22"/>
          <w:szCs w:val="22"/>
        </w:rPr>
      </w:pPr>
    </w:p>
    <w:sectPr w:rsidR="005A0102" w:rsidRPr="002D3E7E" w:rsidSect="005A0102">
      <w:footerReference w:type="default" r:id="rId20"/>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E1" w:rsidRDefault="004E39E1" w:rsidP="00B74D17">
      <w:pPr>
        <w:spacing w:line="240" w:lineRule="auto"/>
      </w:pPr>
      <w:r>
        <w:separator/>
      </w:r>
    </w:p>
  </w:endnote>
  <w:endnote w:type="continuationSeparator" w:id="0">
    <w:p w:rsidR="004E39E1" w:rsidRDefault="004E39E1"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6"/>
      <w:docPartObj>
        <w:docPartGallery w:val="Page Numbers (Bottom of Page)"/>
        <w:docPartUnique/>
      </w:docPartObj>
    </w:sdtPr>
    <w:sdtEndPr/>
    <w:sdtContent>
      <w:p w:rsidR="004E39E1" w:rsidRDefault="004E39E1">
        <w:pPr>
          <w:pStyle w:val="ad"/>
          <w:jc w:val="right"/>
        </w:pPr>
        <w:r>
          <w:fldChar w:fldCharType="begin"/>
        </w:r>
        <w:r>
          <w:instrText>PAGE   \* MERGEFORMAT</w:instrText>
        </w:r>
        <w:r>
          <w:fldChar w:fldCharType="separate"/>
        </w:r>
        <w:r w:rsidR="000A2D84">
          <w:rPr>
            <w:noProof/>
          </w:rPr>
          <w:t>27</w:t>
        </w:r>
        <w:r>
          <w:rPr>
            <w:noProof/>
          </w:rPr>
          <w:fldChar w:fldCharType="end"/>
        </w:r>
      </w:p>
    </w:sdtContent>
  </w:sdt>
  <w:p w:rsidR="004E39E1" w:rsidRPr="00C22794" w:rsidRDefault="004E39E1"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7"/>
      <w:docPartObj>
        <w:docPartGallery w:val="Page Numbers (Bottom of Page)"/>
        <w:docPartUnique/>
      </w:docPartObj>
    </w:sdtPr>
    <w:sdtEndPr/>
    <w:sdtContent>
      <w:p w:rsidR="004E39E1" w:rsidRDefault="004E39E1">
        <w:pPr>
          <w:pStyle w:val="ad"/>
          <w:jc w:val="right"/>
        </w:pPr>
        <w:r>
          <w:fldChar w:fldCharType="begin"/>
        </w:r>
        <w:r>
          <w:instrText>PAGE   \* MERGEFORMAT</w:instrText>
        </w:r>
        <w:r>
          <w:fldChar w:fldCharType="separate"/>
        </w:r>
        <w:r>
          <w:rPr>
            <w:noProof/>
          </w:rPr>
          <w:t>1</w:t>
        </w:r>
        <w:r>
          <w:rPr>
            <w:noProof/>
          </w:rPr>
          <w:fldChar w:fldCharType="end"/>
        </w:r>
      </w:p>
    </w:sdtContent>
  </w:sdt>
  <w:p w:rsidR="004E39E1" w:rsidRDefault="004E39E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E1" w:rsidRPr="00E20BB1" w:rsidRDefault="004E39E1"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E1" w:rsidRDefault="004E39E1" w:rsidP="00B74D17">
      <w:pPr>
        <w:spacing w:line="240" w:lineRule="auto"/>
      </w:pPr>
      <w:r>
        <w:separator/>
      </w:r>
    </w:p>
  </w:footnote>
  <w:footnote w:type="continuationSeparator" w:id="0">
    <w:p w:rsidR="004E39E1" w:rsidRDefault="004E39E1" w:rsidP="00B74D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5">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3"/>
  </w:num>
  <w:num w:numId="2">
    <w:abstractNumId w:val="29"/>
  </w:num>
  <w:num w:numId="3">
    <w:abstractNumId w:val="16"/>
  </w:num>
  <w:num w:numId="4">
    <w:abstractNumId w:val="24"/>
  </w:num>
  <w:num w:numId="5">
    <w:abstractNumId w:val="11"/>
  </w:num>
  <w:num w:numId="6">
    <w:abstractNumId w:val="18"/>
  </w:num>
  <w:num w:numId="7">
    <w:abstractNumId w:val="0"/>
  </w:num>
  <w:num w:numId="8">
    <w:abstractNumId w:val="35"/>
  </w:num>
  <w:num w:numId="9">
    <w:abstractNumId w:val="27"/>
  </w:num>
  <w:num w:numId="10">
    <w:abstractNumId w:val="2"/>
  </w:num>
  <w:num w:numId="11">
    <w:abstractNumId w:val="5"/>
  </w:num>
  <w:num w:numId="12">
    <w:abstractNumId w:val="1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20"/>
  </w:num>
  <w:num w:numId="17">
    <w:abstractNumId w:val="13"/>
  </w:num>
  <w:num w:numId="18">
    <w:abstractNumId w:val="7"/>
  </w:num>
  <w:num w:numId="19">
    <w:abstractNumId w:val="10"/>
  </w:num>
  <w:num w:numId="20">
    <w:abstractNumId w:val="1"/>
  </w:num>
  <w:num w:numId="21">
    <w:abstractNumId w:val="30"/>
  </w:num>
  <w:num w:numId="22">
    <w:abstractNumId w:val="9"/>
  </w:num>
  <w:num w:numId="23">
    <w:abstractNumId w:val="34"/>
  </w:num>
  <w:num w:numId="24">
    <w:abstractNumId w:val="21"/>
  </w:num>
  <w:num w:numId="25">
    <w:abstractNumId w:val="25"/>
  </w:num>
  <w:num w:numId="26">
    <w:abstractNumId w:val="32"/>
  </w:num>
  <w:num w:numId="27">
    <w:abstractNumId w:val="15"/>
  </w:num>
  <w:num w:numId="28">
    <w:abstractNumId w:val="8"/>
  </w:num>
  <w:num w:numId="29">
    <w:abstractNumId w:val="33"/>
  </w:num>
  <w:num w:numId="30">
    <w:abstractNumId w:val="12"/>
  </w:num>
  <w:num w:numId="31">
    <w:abstractNumId w:val="22"/>
  </w:num>
  <w:num w:numId="32">
    <w:abstractNumId w:val="3"/>
  </w:num>
  <w:num w:numId="33">
    <w:abstractNumId w:val="31"/>
  </w:num>
  <w:num w:numId="34">
    <w:abstractNumId w:val="6"/>
  </w:num>
  <w:num w:numId="35">
    <w:abstractNumId w:val="17"/>
  </w:num>
  <w:num w:numId="36">
    <w:abstractNumId w:val="28"/>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FC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3418"/>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59D5"/>
    <w:rsid w:val="00660E26"/>
    <w:rsid w:val="00661404"/>
    <w:rsid w:val="00663B82"/>
    <w:rsid w:val="0066425D"/>
    <w:rsid w:val="0066462E"/>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8"/>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suppressAutoHyphens/>
      <w:spacing w:before="240"/>
      <w:ind w:left="1440" w:hanging="36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suppressAutoHyphens/>
      <w:spacing w:before="240"/>
      <w:ind w:left="720" w:hanging="36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suppressAutoHyphens/>
      <w:spacing w:before="120"/>
      <w:ind w:left="4320" w:hanging="18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suppressAutoHyphens/>
      <w:spacing w:before="120"/>
      <w:ind w:left="2880" w:hanging="36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suppressAutoHyphens/>
      <w:spacing w:before="120"/>
      <w:ind w:left="3600" w:hanging="36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suppressAutoHyphens/>
      <w:spacing w:before="120"/>
      <w:ind w:left="2160" w:hanging="18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ind w:left="1429" w:hanging="360"/>
      <w:jc w:val="center"/>
    </w:pPr>
    <w:rPr>
      <w:rFonts w:ascii="Arial" w:hAnsi="Arial"/>
      <w:b/>
      <w:sz w:val="36"/>
      <w:szCs w:val="28"/>
    </w:rPr>
  </w:style>
  <w:style w:type="paragraph" w:customStyle="1" w:styleId="sttext12">
    <w:name w:val="st_text12"/>
    <w:basedOn w:val="a7"/>
    <w:rsid w:val="00C814D8"/>
    <w:pPr>
      <w:ind w:left="3484" w:hanging="1695"/>
    </w:pPr>
    <w:rPr>
      <w:szCs w:val="28"/>
    </w:rPr>
  </w:style>
  <w:style w:type="paragraph" w:customStyle="1" w:styleId="sttext123">
    <w:name w:val="st_text123"/>
    <w:basedOn w:val="a7"/>
    <w:rsid w:val="00C814D8"/>
    <w:pPr>
      <w:ind w:left="2869" w:hanging="180"/>
    </w:pPr>
    <w:rPr>
      <w:szCs w:val="28"/>
    </w:rPr>
  </w:style>
  <w:style w:type="paragraph" w:customStyle="1" w:styleId="sttext1234">
    <w:name w:val="st_text1234"/>
    <w:basedOn w:val="a7"/>
    <w:rsid w:val="00C814D8"/>
    <w:pPr>
      <w:ind w:left="3589" w:hanging="360"/>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tabs>
        <w:tab w:val="clear" w:pos="2160"/>
        <w:tab w:val="num" w:pos="2880"/>
      </w:tabs>
      <w:ind w:left="2880"/>
    </w:pPr>
  </w:style>
  <w:style w:type="paragraph" w:customStyle="1" w:styleId="30">
    <w:name w:val="_нумер_3_ур"/>
    <w:basedOn w:val="20"/>
    <w:rsid w:val="00C95FC3"/>
    <w:pPr>
      <w:tabs>
        <w:tab w:val="clear" w:pos="1440"/>
        <w:tab w:val="num" w:pos="2160"/>
      </w:tabs>
      <w:ind w:left="2160"/>
    </w:pPr>
  </w:style>
  <w:style w:type="paragraph" w:customStyle="1" w:styleId="20">
    <w:name w:val="_нумер_2_ур"/>
    <w:basedOn w:val="a7"/>
    <w:uiPriority w:val="99"/>
    <w:rsid w:val="00C95FC3"/>
    <w:pPr>
      <w:tabs>
        <w:tab w:val="num" w:pos="1440"/>
      </w:tabs>
      <w:spacing w:line="240" w:lineRule="auto"/>
      <w:ind w:left="1440" w:hanging="720"/>
    </w:pPr>
    <w:rPr>
      <w:rFonts w:ascii="Calibri" w:eastAsia="?????? Pro W3" w:hAnsi="Calibri"/>
      <w:snapToGrid/>
      <w:color w:val="000000"/>
      <w:sz w:val="24"/>
      <w:szCs w:val="24"/>
    </w:rPr>
  </w:style>
  <w:style w:type="paragraph" w:customStyle="1" w:styleId="1">
    <w:name w:val="_Заголовок_1"/>
    <w:next w:val="a7"/>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720" w:hanging="72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832C7181B2A0BB3706972B33D8AEA3DA2EF83019674ED9F054AEDE2C0A42BBED472B90CA39F96744i7O5P" TargetMode="External"/><Relationship Id="rId10" Type="http://schemas.openxmlformats.org/officeDocument/2006/relationships/footnotes" Target="footnotes.xml"/><Relationship Id="rId19" Type="http://schemas.openxmlformats.org/officeDocument/2006/relationships/hyperlink" Target="https://www.b2b-center.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brik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DDDB9C9E-2AAA-494D-9BFB-E45A1B38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46</Pages>
  <Words>16232</Words>
  <Characters>92523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108538</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33</cp:revision>
  <cp:lastPrinted>2020-01-20T05:47:00Z</cp:lastPrinted>
  <dcterms:created xsi:type="dcterms:W3CDTF">2019-03-12T02:48:00Z</dcterms:created>
  <dcterms:modified xsi:type="dcterms:W3CDTF">2020-01-20T22:51:00Z</dcterms:modified>
</cp:coreProperties>
</file>