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2F73" w14:textId="77777777" w:rsidR="00695BBC" w:rsidRPr="00695BBC" w:rsidRDefault="00695BBC" w:rsidP="00695BBC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A6485D">
        <w:rPr>
          <w:i/>
          <w:noProof/>
          <w:sz w:val="22"/>
          <w:szCs w:val="22"/>
          <w:lang w:eastAsia="ru-RU"/>
        </w:rPr>
        <w:drawing>
          <wp:inline distT="0" distB="0" distL="0" distR="0" wp14:anchorId="3BB817EB" wp14:editId="207A75CE">
            <wp:extent cx="19812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BC">
        <w:rPr>
          <w:rFonts w:ascii="Times New Roman" w:hAnsi="Times New Roman"/>
          <w:i/>
          <w:iCs/>
          <w:sz w:val="40"/>
          <w:szCs w:val="40"/>
        </w:rPr>
        <w:t xml:space="preserve">Акционерное Общество </w:t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14:paraId="63C15B57" w14:textId="77777777"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6485D">
        <w:rPr>
          <w:noProof/>
          <w:sz w:val="22"/>
          <w:szCs w:val="22"/>
          <w:lang w:eastAsia="ru-RU"/>
        </w:rPr>
        <w:drawing>
          <wp:inline distT="0" distB="0" distL="0" distR="0" wp14:anchorId="150614BD" wp14:editId="25565347">
            <wp:extent cx="5940425" cy="10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0F85" w14:textId="77777777"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14:paraId="47921EE8" w14:textId="77777777"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14:paraId="4BB88FF5" w14:textId="77777777" w:rsidR="0083130A" w:rsidRPr="003711AE" w:rsidRDefault="0083130A" w:rsidP="003B0079">
      <w:pPr>
        <w:suppressAutoHyphens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проведении з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апрос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предложений в электронной форме</w:t>
      </w:r>
      <w:r w:rsidR="002D6C5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на право заключения </w:t>
      </w:r>
      <w:r w:rsidR="002D6C59">
        <w:rPr>
          <w:rFonts w:ascii="Times New Roman" w:eastAsia="Times New Roman" w:hAnsi="Times New Roman"/>
          <w:b/>
          <w:sz w:val="22"/>
          <w:szCs w:val="22"/>
          <w:lang w:eastAsia="ru-RU"/>
        </w:rPr>
        <w:t>д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>оговор</w:t>
      </w:r>
      <w:r w:rsidR="005E19AD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финансовой аренды (лизинга) </w:t>
      </w:r>
      <w:r w:rsidR="003B0079">
        <w:rPr>
          <w:rFonts w:ascii="Times New Roman" w:eastAsia="Times New Roman" w:hAnsi="Times New Roman"/>
          <w:b/>
          <w:sz w:val="22"/>
          <w:szCs w:val="22"/>
          <w:lang w:eastAsia="ru-RU"/>
        </w:rPr>
        <w:t>на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3B0079">
        <w:rPr>
          <w:rFonts w:ascii="Times New Roman" w:eastAsia="Times New Roman" w:hAnsi="Times New Roman"/>
          <w:b/>
          <w:sz w:val="22"/>
          <w:szCs w:val="22"/>
          <w:lang w:eastAsia="ru-RU"/>
        </w:rPr>
        <w:t>поставку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16367">
        <w:rPr>
          <w:rFonts w:ascii="Times New Roman" w:eastAsia="Times New Roman" w:hAnsi="Times New Roman"/>
          <w:b/>
          <w:sz w:val="22"/>
          <w:szCs w:val="22"/>
          <w:lang w:eastAsia="ru-RU"/>
        </w:rPr>
        <w:t>автогидроподъемника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для нужд </w:t>
      </w:r>
      <w:r w:rsidR="00A26FD4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АО «Магаданэлектросеть».  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</w:t>
      </w:r>
      <w:r w:rsidR="00816367">
        <w:rPr>
          <w:rFonts w:ascii="Times New Roman" w:eastAsia="Times New Roman" w:hAnsi="Times New Roman"/>
          <w:b/>
          <w:sz w:val="22"/>
          <w:szCs w:val="22"/>
          <w:lang w:eastAsia="ru-RU"/>
        </w:rPr>
        <w:t>63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 w:rsidR="00641347">
        <w:rPr>
          <w:rFonts w:ascii="Times New Roman" w:eastAsia="Times New Roman" w:hAnsi="Times New Roman"/>
          <w:b/>
          <w:sz w:val="22"/>
          <w:szCs w:val="22"/>
          <w:lang w:eastAsia="ru-RU"/>
        </w:rPr>
        <w:t>12.10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817"/>
        <w:gridCol w:w="2126"/>
        <w:gridCol w:w="6486"/>
      </w:tblGrid>
      <w:tr w:rsidR="0083130A" w:rsidRPr="003B0079" w14:paraId="41C5A850" w14:textId="77777777" w:rsidTr="000D5B94">
        <w:tc>
          <w:tcPr>
            <w:tcW w:w="817" w:type="dxa"/>
          </w:tcPr>
          <w:p w14:paraId="02779681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0D586F0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Способ и форма закупки</w:t>
            </w:r>
          </w:p>
        </w:tc>
        <w:tc>
          <w:tcPr>
            <w:tcW w:w="6486" w:type="dxa"/>
          </w:tcPr>
          <w:p w14:paraId="5AA6883E" w14:textId="77777777" w:rsidR="0083130A" w:rsidRPr="003B0079" w:rsidRDefault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83130A" w:rsidRPr="003B0079" w14:paraId="4F897D0C" w14:textId="77777777" w:rsidTr="000D5B94">
        <w:tc>
          <w:tcPr>
            <w:tcW w:w="817" w:type="dxa"/>
          </w:tcPr>
          <w:p w14:paraId="56D6CD38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12" w:type="dxa"/>
            <w:gridSpan w:val="2"/>
          </w:tcPr>
          <w:p w14:paraId="098BB41D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закупки</w:t>
            </w:r>
          </w:p>
        </w:tc>
      </w:tr>
      <w:tr w:rsidR="0083130A" w:rsidRPr="003B0079" w14:paraId="26CC585B" w14:textId="77777777" w:rsidTr="000D5B94">
        <w:tc>
          <w:tcPr>
            <w:tcW w:w="817" w:type="dxa"/>
          </w:tcPr>
          <w:p w14:paraId="688F1E42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14:paraId="5588AF34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486" w:type="dxa"/>
          </w:tcPr>
          <w:p w14:paraId="77B646F0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Акционерное общество «Магаданэлектросеть»</w:t>
            </w:r>
          </w:p>
        </w:tc>
      </w:tr>
      <w:tr w:rsidR="0083130A" w:rsidRPr="003B0079" w14:paraId="4A783F56" w14:textId="77777777" w:rsidTr="000D5B94">
        <w:tc>
          <w:tcPr>
            <w:tcW w:w="817" w:type="dxa"/>
          </w:tcPr>
          <w:p w14:paraId="08665595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126" w:type="dxa"/>
          </w:tcPr>
          <w:p w14:paraId="58EDE349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6486" w:type="dxa"/>
          </w:tcPr>
          <w:p w14:paraId="39353D2A" w14:textId="77777777" w:rsidR="0083130A" w:rsidRPr="003B0079" w:rsidRDefault="0083130A" w:rsidP="0083130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3B0079" w14:paraId="61D27B68" w14:textId="77777777" w:rsidTr="000D5B94">
        <w:tc>
          <w:tcPr>
            <w:tcW w:w="817" w:type="dxa"/>
          </w:tcPr>
          <w:p w14:paraId="0222A03C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14:paraId="0569D70C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86" w:type="dxa"/>
          </w:tcPr>
          <w:p w14:paraId="486B9225" w14:textId="77777777" w:rsidR="0083130A" w:rsidRPr="003B0079" w:rsidRDefault="0083130A" w:rsidP="0083130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641347" w14:paraId="128232DA" w14:textId="77777777" w:rsidTr="000D5B94">
        <w:tc>
          <w:tcPr>
            <w:tcW w:w="817" w:type="dxa"/>
          </w:tcPr>
          <w:p w14:paraId="62D53DDD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2126" w:type="dxa"/>
          </w:tcPr>
          <w:p w14:paraId="29B33582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Контактная информация</w:t>
            </w:r>
          </w:p>
        </w:tc>
        <w:tc>
          <w:tcPr>
            <w:tcW w:w="6486" w:type="dxa"/>
          </w:tcPr>
          <w:p w14:paraId="5B18771E" w14:textId="77777777"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685030, Российская Федерация, Магаданская область, </w:t>
            </w:r>
          </w:p>
          <w:p w14:paraId="549EB142" w14:textId="77777777"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г. Магадан, ул. Пролетарская, д.98.</w:t>
            </w:r>
          </w:p>
          <w:p w14:paraId="67031860" w14:textId="77777777"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Контактное лицо: Начальник  СЗ и ОР  </w:t>
            </w:r>
          </w:p>
          <w:p w14:paraId="7CCB0E30" w14:textId="77777777"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Ольшак Ольга Владимировна</w:t>
            </w:r>
          </w:p>
          <w:p w14:paraId="14EC362F" w14:textId="77777777"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Контактный телефон: 8 (4132) 201035, 89148516065</w:t>
            </w:r>
          </w:p>
          <w:p w14:paraId="44E76E88" w14:textId="77777777" w:rsidR="00816367" w:rsidRPr="003B0079" w:rsidRDefault="00816367" w:rsidP="0081636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Адрес электронной почты: </w:t>
            </w: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olshak</w:t>
            </w:r>
            <w:proofErr w:type="spell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@</w:t>
            </w: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oaomes</w:t>
            </w:r>
            <w:proofErr w:type="spell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ru</w:t>
            </w:r>
            <w:proofErr w:type="spellEnd"/>
          </w:p>
          <w:p w14:paraId="7D883FDA" w14:textId="77777777" w:rsidR="00816367" w:rsidRPr="003B0079" w:rsidRDefault="00816367" w:rsidP="0081636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По предмету закупки контактное лицо:</w:t>
            </w:r>
          </w:p>
          <w:p w14:paraId="6F069656" w14:textId="77777777" w:rsidR="00641347" w:rsidRPr="00641347" w:rsidRDefault="00641347" w:rsidP="0064134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Зам. генерального директора по 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ЭиФ</w:t>
            </w:r>
            <w:proofErr w:type="spellEnd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- начальник ФЭО  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Белушенко</w:t>
            </w:r>
            <w:proofErr w:type="spellEnd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Надежда Вячеславовна</w:t>
            </w:r>
          </w:p>
          <w:p w14:paraId="6AC26317" w14:textId="77777777" w:rsidR="00641347" w:rsidRPr="00641347" w:rsidRDefault="00641347" w:rsidP="0064134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Контактный телефон: 8(4132) 606271</w:t>
            </w:r>
          </w:p>
          <w:p w14:paraId="3E606151" w14:textId="77777777" w:rsidR="0083130A" w:rsidRPr="00404ED3" w:rsidRDefault="00641347" w:rsidP="00641347">
            <w:pPr>
              <w:rPr>
                <w:rFonts w:ascii="Times New Roman" w:hAnsi="Times New Roman"/>
                <w:sz w:val="22"/>
                <w:szCs w:val="22"/>
              </w:rPr>
            </w:pP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ar-SA"/>
              </w:rPr>
              <w:t>e</w:t>
            </w:r>
            <w:r w:rsidRPr="00404E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-</w:t>
            </w: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ar-SA"/>
              </w:rPr>
              <w:t>mail</w:t>
            </w:r>
            <w:r w:rsidRPr="00404E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: 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ar-SA"/>
              </w:rPr>
              <w:t>oaomes</w:t>
            </w:r>
            <w:proofErr w:type="spellEnd"/>
            <w:r w:rsidRPr="00404E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@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ar-SA"/>
              </w:rPr>
              <w:t>magadan</w:t>
            </w:r>
            <w:proofErr w:type="spellEnd"/>
            <w:r w:rsidRPr="00404E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.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</w:tr>
      <w:tr w:rsidR="0083130A" w:rsidRPr="003B0079" w14:paraId="5FC67ADA" w14:textId="77777777" w:rsidTr="000D5B94">
        <w:tc>
          <w:tcPr>
            <w:tcW w:w="817" w:type="dxa"/>
          </w:tcPr>
          <w:p w14:paraId="27E5812E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612" w:type="dxa"/>
            <w:gridSpan w:val="2"/>
          </w:tcPr>
          <w:p w14:paraId="2A998D17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Предмет договора</w:t>
            </w:r>
          </w:p>
        </w:tc>
      </w:tr>
      <w:tr w:rsidR="0083130A" w:rsidRPr="003B0079" w14:paraId="0D8A119A" w14:textId="77777777" w:rsidTr="000D5B94">
        <w:tc>
          <w:tcPr>
            <w:tcW w:w="817" w:type="dxa"/>
          </w:tcPr>
          <w:p w14:paraId="5C63F2AE" w14:textId="77777777"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14:paraId="0161F639" w14:textId="77777777" w:rsidR="0083130A" w:rsidRPr="003B0079" w:rsidRDefault="0083130A" w:rsidP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586F99" w:rsidRPr="003B0079">
              <w:rPr>
                <w:rFonts w:ascii="Times New Roman" w:hAnsi="Times New Roman"/>
                <w:sz w:val="22"/>
                <w:szCs w:val="22"/>
              </w:rPr>
              <w:t>услуг</w:t>
            </w:r>
          </w:p>
        </w:tc>
        <w:tc>
          <w:tcPr>
            <w:tcW w:w="6486" w:type="dxa"/>
          </w:tcPr>
          <w:p w14:paraId="262FA999" w14:textId="77777777" w:rsidR="0083130A" w:rsidRPr="003B0079" w:rsidRDefault="001267F4" w:rsidP="00E86497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Оказание услуг финансовой аренды (лизинга) на поставку   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автогидроподъемника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для нужд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586F99" w:rsidRPr="003B0079">
              <w:rPr>
                <w:rFonts w:ascii="Times New Roman" w:hAnsi="Times New Roman"/>
                <w:sz w:val="22"/>
                <w:szCs w:val="22"/>
              </w:rPr>
              <w:t>АО «Магаданэлектросеть»</w:t>
            </w:r>
          </w:p>
        </w:tc>
      </w:tr>
      <w:tr w:rsidR="0083130A" w:rsidRPr="003B0079" w14:paraId="36BDF7AA" w14:textId="77777777" w:rsidTr="000D5B94">
        <w:tc>
          <w:tcPr>
            <w:tcW w:w="817" w:type="dxa"/>
          </w:tcPr>
          <w:p w14:paraId="04D1F6B6" w14:textId="77777777" w:rsidR="0083130A" w:rsidRPr="003B0079" w:rsidRDefault="00DC066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126" w:type="dxa"/>
          </w:tcPr>
          <w:p w14:paraId="05F250F7" w14:textId="77777777" w:rsidR="0083130A" w:rsidRPr="003B0079" w:rsidRDefault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Объем оказываемых услуг</w:t>
            </w:r>
          </w:p>
        </w:tc>
        <w:tc>
          <w:tcPr>
            <w:tcW w:w="6486" w:type="dxa"/>
          </w:tcPr>
          <w:p w14:paraId="3C18CF56" w14:textId="77777777" w:rsidR="001267F4" w:rsidRPr="003B0079" w:rsidRDefault="001267F4" w:rsidP="008C226E">
            <w:pPr>
              <w:numPr>
                <w:ilvl w:val="0"/>
                <w:numId w:val="2"/>
              </w:numPr>
              <w:spacing w:line="259" w:lineRule="auto"/>
              <w:ind w:left="318" w:hanging="284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Автогидроподъемник телескопический </w:t>
            </w:r>
            <w:proofErr w:type="gramStart"/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Чайка</w:t>
            </w:r>
            <w:proofErr w:type="gramEnd"/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  <w:r w:rsidRPr="003B0079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Socage</w:t>
            </w:r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Т-318</w:t>
            </w:r>
            <w:r w:rsidRPr="003B0079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TR</w:t>
            </w:r>
            <w:r w:rsidR="00641347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(или эквивалент)</w:t>
            </w:r>
            <w:r w:rsidRPr="003B0079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 - 1 шт.</w:t>
            </w:r>
          </w:p>
          <w:p w14:paraId="1ED6EFE5" w14:textId="77777777" w:rsidR="0083130A" w:rsidRPr="003B0079" w:rsidRDefault="0083130A" w:rsidP="00E86497">
            <w:pPr>
              <w:tabs>
                <w:tab w:val="left" w:pos="-360"/>
                <w:tab w:val="left" w:pos="284"/>
              </w:tabs>
              <w:spacing w:after="120"/>
              <w:ind w:left="24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30A" w:rsidRPr="003B0079" w14:paraId="143E68DE" w14:textId="77777777" w:rsidTr="000D5B94">
        <w:tc>
          <w:tcPr>
            <w:tcW w:w="817" w:type="dxa"/>
          </w:tcPr>
          <w:p w14:paraId="30D2F592" w14:textId="77777777" w:rsidR="0083130A" w:rsidRPr="003B0079" w:rsidRDefault="00DC066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126" w:type="dxa"/>
          </w:tcPr>
          <w:p w14:paraId="2823C073" w14:textId="77777777" w:rsidR="0083130A" w:rsidRPr="003B0079" w:rsidRDefault="00DC0667" w:rsidP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Место </w:t>
            </w:r>
            <w:r w:rsidR="00586F99" w:rsidRPr="003B0079">
              <w:rPr>
                <w:rFonts w:ascii="Times New Roman" w:hAnsi="Times New Roman"/>
                <w:sz w:val="22"/>
                <w:szCs w:val="22"/>
              </w:rPr>
              <w:t>оказания услуг</w:t>
            </w:r>
          </w:p>
        </w:tc>
        <w:tc>
          <w:tcPr>
            <w:tcW w:w="6486" w:type="dxa"/>
          </w:tcPr>
          <w:p w14:paraId="7E9AD085" w14:textId="6DE9C4B4" w:rsidR="00507140" w:rsidRPr="003B0079" w:rsidRDefault="00AD34B2" w:rsidP="00992C68">
            <w:pPr>
              <w:pStyle w:val="a5"/>
              <w:ind w:left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685000, </w:t>
            </w:r>
            <w:r w:rsidR="00992C68" w:rsidRPr="003B0079">
              <w:rPr>
                <w:rFonts w:ascii="Times New Roman" w:hAnsi="Times New Roman"/>
                <w:sz w:val="22"/>
                <w:szCs w:val="22"/>
              </w:rPr>
              <w:t>г.</w:t>
            </w:r>
            <w:r w:rsidR="00E86497" w:rsidRPr="003B00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2C68" w:rsidRPr="003B0079">
              <w:rPr>
                <w:rFonts w:ascii="Times New Roman" w:hAnsi="Times New Roman"/>
                <w:sz w:val="22"/>
                <w:szCs w:val="22"/>
              </w:rPr>
              <w:t xml:space="preserve">Магадан, </w:t>
            </w:r>
            <w:r>
              <w:rPr>
                <w:rFonts w:ascii="Times New Roman" w:hAnsi="Times New Roman"/>
                <w:sz w:val="22"/>
                <w:szCs w:val="22"/>
              </w:rPr>
              <w:t>Магаданский морской торговый порт</w:t>
            </w:r>
          </w:p>
        </w:tc>
      </w:tr>
      <w:tr w:rsidR="00E86497" w:rsidRPr="003B0079" w14:paraId="1556E8EA" w14:textId="77777777" w:rsidTr="000D5B94">
        <w:tc>
          <w:tcPr>
            <w:tcW w:w="817" w:type="dxa"/>
          </w:tcPr>
          <w:p w14:paraId="3949CB84" w14:textId="77777777" w:rsidR="00E86497" w:rsidRPr="003B0079" w:rsidRDefault="00E8649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2126" w:type="dxa"/>
          </w:tcPr>
          <w:p w14:paraId="5F1149A3" w14:textId="77777777" w:rsidR="00E86497" w:rsidRPr="003B0079" w:rsidRDefault="00E86497" w:rsidP="00E864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Срок действия  </w:t>
            </w:r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финансовой аренды (лизинга)</w:t>
            </w:r>
          </w:p>
        </w:tc>
        <w:tc>
          <w:tcPr>
            <w:tcW w:w="6486" w:type="dxa"/>
          </w:tcPr>
          <w:p w14:paraId="3542E561" w14:textId="77777777" w:rsidR="00E86497" w:rsidRPr="003B0079" w:rsidRDefault="00E86497" w:rsidP="00E8649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24 календарных месяца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 с даты первого лизингового платежа, установленного Договором </w:t>
            </w:r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финансовой аренды (лизинга)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2669B0B" w14:textId="77777777" w:rsidR="00E86497" w:rsidRPr="003B0079" w:rsidRDefault="00E86497" w:rsidP="00E86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30A" w:rsidRPr="003B0079" w14:paraId="08D5CAA9" w14:textId="77777777" w:rsidTr="000D5B94">
        <w:tc>
          <w:tcPr>
            <w:tcW w:w="817" w:type="dxa"/>
          </w:tcPr>
          <w:p w14:paraId="42320C69" w14:textId="77777777" w:rsidR="0083130A" w:rsidRPr="003B0079" w:rsidRDefault="007B7E2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2126" w:type="dxa"/>
          </w:tcPr>
          <w:p w14:paraId="1512E2DA" w14:textId="77777777" w:rsidR="0083130A" w:rsidRPr="003B0079" w:rsidRDefault="007B7E2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Начальная (максимальная) цена договора (лота)</w:t>
            </w:r>
          </w:p>
        </w:tc>
        <w:tc>
          <w:tcPr>
            <w:tcW w:w="6486" w:type="dxa"/>
          </w:tcPr>
          <w:p w14:paraId="10957C59" w14:textId="77777777" w:rsidR="00992C68" w:rsidRPr="003B0079" w:rsidRDefault="00992C68" w:rsidP="00992C6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  <w:r w:rsidR="00020C20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</w:t>
            </w:r>
            <w:r w:rsidR="00020C20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000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(семь миллионов 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триста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тысяч ) руб.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00 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коп</w:t>
            </w:r>
            <w:proofErr w:type="gramStart"/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НДС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20%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14:paraId="51D009D2" w14:textId="77777777" w:rsidR="00992C68" w:rsidRPr="003B0079" w:rsidRDefault="00992C68" w:rsidP="00992C6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  <w:p w14:paraId="35158C90" w14:textId="77777777" w:rsidR="00BF0647" w:rsidRPr="003B0079" w:rsidRDefault="00BF0647" w:rsidP="00992C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В случае,</w:t>
            </w:r>
            <w:r w:rsidR="00992C68" w:rsidRPr="003B0079">
              <w:rPr>
                <w:rFonts w:ascii="Times New Roman" w:hAnsi="Times New Roman"/>
                <w:sz w:val="22"/>
                <w:szCs w:val="22"/>
              </w:rPr>
              <w:t xml:space="preserve"> если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 услуги претендента не облагаются НДС, то цена, предложенная таким претендентом в заявке, не должна превышать установленную начальную (максимальную) цену без НДС.</w:t>
            </w:r>
          </w:p>
          <w:p w14:paraId="16BE50E6" w14:textId="77777777" w:rsidR="00BF0647" w:rsidRPr="003B0079" w:rsidRDefault="00BF064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Цена, предложенная участником запроса </w:t>
            </w:r>
            <w:r w:rsidRPr="003B0079">
              <w:rPr>
                <w:rFonts w:ascii="Times New Roman" w:hAnsi="Times New Roman"/>
                <w:bCs/>
                <w:sz w:val="22"/>
                <w:szCs w:val="22"/>
              </w:rPr>
              <w:t>предложений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, не должна превышать установленную начальную (максимальную) цену.</w:t>
            </w:r>
          </w:p>
          <w:p w14:paraId="1E324034" w14:textId="77777777" w:rsidR="007B7E27" w:rsidRPr="003B0079" w:rsidRDefault="00BF064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b/>
                <w:sz w:val="22"/>
                <w:szCs w:val="22"/>
              </w:rPr>
              <w:t>Нарушение данного требования является основанием для отказа в допуске на участие в конкурентной процедуре.</w:t>
            </w:r>
          </w:p>
        </w:tc>
      </w:tr>
      <w:tr w:rsidR="0083130A" w:rsidRPr="003B0079" w14:paraId="04945498" w14:textId="77777777" w:rsidTr="000D5B94">
        <w:tc>
          <w:tcPr>
            <w:tcW w:w="817" w:type="dxa"/>
          </w:tcPr>
          <w:p w14:paraId="0CCC589D" w14:textId="77777777" w:rsidR="0083130A" w:rsidRPr="003B0079" w:rsidRDefault="004E625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2126" w:type="dxa"/>
          </w:tcPr>
          <w:p w14:paraId="167040C0" w14:textId="77777777" w:rsidR="0083130A" w:rsidRPr="003B0079" w:rsidRDefault="004E625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Порядок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формирования цены договора (лота)</w:t>
            </w:r>
          </w:p>
        </w:tc>
        <w:tc>
          <w:tcPr>
            <w:tcW w:w="6486" w:type="dxa"/>
          </w:tcPr>
          <w:p w14:paraId="40EBD12E" w14:textId="77777777" w:rsidR="00260C4D" w:rsidRPr="00260C4D" w:rsidRDefault="00260C4D" w:rsidP="00260C4D">
            <w:pP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260C4D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ru-RU"/>
              </w:rPr>
              <w:lastRenderedPageBreak/>
              <w:t xml:space="preserve">Цена включает в себя: общую стоимость оказываемых услуг, </w:t>
            </w:r>
            <w:r w:rsidRPr="00260C4D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ru-RU"/>
              </w:rPr>
              <w:lastRenderedPageBreak/>
              <w:t>аванс, лизинговые платежи, выкупную стоимость, расходы на доставку предмета лизинга</w:t>
            </w:r>
            <w:proofErr w:type="gramStart"/>
            <w:r w:rsidRPr="00260C4D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60C4D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ru-RU"/>
              </w:rPr>
              <w:t xml:space="preserve"> уплату таможенных пошлин, налогов, сборов и других обязательных платежей, а также любые иные расходы, которые могут возникнуть в связи с оказанием услуг и исполнением заключенного Договора.</w:t>
            </w:r>
          </w:p>
          <w:p w14:paraId="31C4AE66" w14:textId="77777777" w:rsidR="00260C4D" w:rsidRPr="00260C4D" w:rsidRDefault="00260C4D" w:rsidP="00260C4D">
            <w:pPr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ru-RU"/>
              </w:rPr>
            </w:pPr>
            <w:r w:rsidRPr="00260C4D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ru-RU"/>
              </w:rPr>
              <w:t>Регистрационные действия в органах ГИБДД не включены в цену Договора и производятся за счет Лизингополучателя.</w:t>
            </w:r>
          </w:p>
          <w:p w14:paraId="61634CFA" w14:textId="77777777" w:rsidR="00260C4D" w:rsidRPr="00260C4D" w:rsidRDefault="00260C4D" w:rsidP="00260C4D">
            <w:pPr>
              <w:rPr>
                <w:rFonts w:ascii="Times New Roman" w:eastAsia="Times New Roman" w:hAnsi="Times New Roman"/>
                <w:bCs/>
                <w:snapToGrid w:val="0"/>
                <w:sz w:val="22"/>
                <w:szCs w:val="22"/>
                <w:lang w:eastAsia="ru-RU"/>
              </w:rPr>
            </w:pPr>
            <w:r w:rsidRPr="00260C4D">
              <w:rPr>
                <w:rFonts w:ascii="Times New Roman" w:eastAsia="Times New Roman" w:hAnsi="Times New Roman"/>
                <w:bCs/>
                <w:snapToGrid w:val="0"/>
                <w:sz w:val="22"/>
                <w:szCs w:val="22"/>
                <w:lang w:eastAsia="ru-RU"/>
              </w:rPr>
              <w:t>Расходы по страхованию КАСКО Предмета лизинга включаются  в лизинговые платежи. Страхование КАСКО на период срока договора лизинга осуществляет Лизингодатель. Страховая компания на выбор лиз</w:t>
            </w:r>
            <w:bookmarkStart w:id="0" w:name="_GoBack"/>
            <w:bookmarkEnd w:id="0"/>
            <w:r w:rsidRPr="00260C4D">
              <w:rPr>
                <w:rFonts w:ascii="Times New Roman" w:eastAsia="Times New Roman" w:hAnsi="Times New Roman"/>
                <w:bCs/>
                <w:snapToGrid w:val="0"/>
                <w:sz w:val="22"/>
                <w:szCs w:val="22"/>
                <w:lang w:eastAsia="ru-RU"/>
              </w:rPr>
              <w:t>ингодателя. Страхование ОСАГО на весь период действия договора осуществляет Лизингополучатель.</w:t>
            </w:r>
          </w:p>
          <w:p w14:paraId="4A88FE65" w14:textId="398D0F6D" w:rsidR="0083130A" w:rsidRPr="003B0079" w:rsidRDefault="00260C4D" w:rsidP="00260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C4D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Транспортный налог в лизинговые платежи не включается. Оплату транспортного налога осуществляет Лизингополучатель.</w:t>
            </w:r>
          </w:p>
        </w:tc>
      </w:tr>
      <w:tr w:rsidR="004E6251" w:rsidRPr="003B0079" w14:paraId="11FC4920" w14:textId="77777777" w:rsidTr="000D5B94">
        <w:tc>
          <w:tcPr>
            <w:tcW w:w="817" w:type="dxa"/>
          </w:tcPr>
          <w:p w14:paraId="497DEDE9" w14:textId="77777777" w:rsidR="004E6251" w:rsidRPr="003B0079" w:rsidRDefault="004E625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12" w:type="dxa"/>
            <w:gridSpan w:val="2"/>
          </w:tcPr>
          <w:p w14:paraId="7F1CE14D" w14:textId="77777777" w:rsidR="004E6251" w:rsidRPr="003B0079" w:rsidRDefault="00444C1C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 место и порядок проведения процедуры закупки</w:t>
            </w:r>
          </w:p>
        </w:tc>
      </w:tr>
      <w:tr w:rsidR="0083130A" w:rsidRPr="003B0079" w14:paraId="13C53741" w14:textId="77777777" w:rsidTr="000D5B94">
        <w:tc>
          <w:tcPr>
            <w:tcW w:w="817" w:type="dxa"/>
          </w:tcPr>
          <w:p w14:paraId="168E17BC" w14:textId="77777777" w:rsidR="0083130A" w:rsidRPr="003B0079" w:rsidRDefault="00444C1C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126" w:type="dxa"/>
          </w:tcPr>
          <w:p w14:paraId="6431493B" w14:textId="77777777" w:rsidR="0083130A" w:rsidRPr="003B0079" w:rsidRDefault="00444C1C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486" w:type="dxa"/>
          </w:tcPr>
          <w:p w14:paraId="51D356A4" w14:textId="77777777" w:rsidR="0083130A" w:rsidRPr="003B0079" w:rsidRDefault="000D5B94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Извещение и з</w:t>
            </w:r>
            <w:r w:rsidR="00444C1C" w:rsidRPr="003B0079">
              <w:rPr>
                <w:rFonts w:ascii="Times New Roman" w:hAnsi="Times New Roman"/>
                <w:sz w:val="22"/>
                <w:szCs w:val="22"/>
              </w:rPr>
              <w:t xml:space="preserve">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8" w:history="1">
              <w:r w:rsidR="00444C1C" w:rsidRPr="003B0079">
                <w:rPr>
                  <w:rStyle w:val="a4"/>
                  <w:rFonts w:ascii="Times New Roman" w:hAnsi="Times New Roman"/>
                  <w:sz w:val="22"/>
                  <w:szCs w:val="22"/>
                </w:rPr>
                <w:t>www.zakupki.gov.ru</w:t>
              </w:r>
            </w:hyperlink>
            <w:r w:rsidR="00444C1C" w:rsidRPr="003B0079">
              <w:rPr>
                <w:rFonts w:ascii="Times New Roman" w:hAnsi="Times New Roman"/>
                <w:sz w:val="22"/>
                <w:szCs w:val="22"/>
              </w:rPr>
              <w:t>, начиная с даты размещения настоящего извещения.</w:t>
            </w:r>
          </w:p>
          <w:p w14:paraId="33AFB53C" w14:textId="77777777" w:rsidR="00721177" w:rsidRPr="003B0079" w:rsidRDefault="0072117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Закупочная документация предоставляется лицу через функционал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>» с момента размещения настоящего извещения.</w:t>
            </w:r>
          </w:p>
          <w:p w14:paraId="76C88899" w14:textId="77777777" w:rsidR="00721177" w:rsidRPr="003B0079" w:rsidRDefault="0072117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Плата за предоставление закупочной документации не взимается.</w:t>
            </w:r>
          </w:p>
          <w:p w14:paraId="062D5291" w14:textId="77777777" w:rsidR="00721177" w:rsidRPr="003B0079" w:rsidRDefault="00721177" w:rsidP="00D92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Закупочная документация предоставляется в течени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срока, определенного инструкциями и регламентом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  <w:tr w:rsidR="0083130A" w:rsidRPr="003B0079" w14:paraId="76615203" w14:textId="77777777" w:rsidTr="000D5B94">
        <w:tc>
          <w:tcPr>
            <w:tcW w:w="817" w:type="dxa"/>
          </w:tcPr>
          <w:p w14:paraId="0FE58365" w14:textId="77777777" w:rsidR="0083130A" w:rsidRPr="003B0079" w:rsidRDefault="002A416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126" w:type="dxa"/>
          </w:tcPr>
          <w:p w14:paraId="72EE77CE" w14:textId="77777777" w:rsidR="0083130A" w:rsidRPr="003B0079" w:rsidRDefault="002A416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6486" w:type="dxa"/>
          </w:tcPr>
          <w:p w14:paraId="417709EE" w14:textId="77777777" w:rsidR="0083130A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Подача заявок производится посредством функционала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14:paraId="0EC4BF1D" w14:textId="77777777" w:rsidR="002A4169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 окончания приема заявок на сайте в сети Интернет по адресу «www.roseltorg.ru».</w:t>
            </w:r>
          </w:p>
          <w:p w14:paraId="2CE4723C" w14:textId="77777777" w:rsidR="002A4169" w:rsidRPr="003B0079" w:rsidRDefault="00404ED3" w:rsidP="000D5B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C08F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B007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1347">
              <w:rPr>
                <w:rFonts w:ascii="Times New Roman" w:hAnsi="Times New Roman"/>
                <w:b/>
                <w:sz w:val="22"/>
                <w:szCs w:val="22"/>
              </w:rPr>
              <w:t>ноября</w:t>
            </w:r>
            <w:r w:rsidR="002A416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2A416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г. 09:00 (по местному времени заказчика закупки)</w:t>
            </w:r>
          </w:p>
          <w:p w14:paraId="52FF3233" w14:textId="77777777" w:rsidR="002A4169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 xml:space="preserve">». Участник закупки вправе подать только одну заявку. В случае, если участник закупки подал более одной заявки, все заявки данного участника закупки отклоняются без рассмотрения. </w:t>
            </w:r>
          </w:p>
          <w:p w14:paraId="2335B688" w14:textId="77777777" w:rsidR="002A4169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Заявка на участие в </w:t>
            </w:r>
            <w:r w:rsidR="007F2ED9" w:rsidRPr="003B0079">
              <w:rPr>
                <w:rFonts w:ascii="Times New Roman" w:hAnsi="Times New Roman"/>
                <w:sz w:val="22"/>
                <w:szCs w:val="22"/>
              </w:rPr>
              <w:t>З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апросе предложений должна быть </w:t>
            </w:r>
            <w:r w:rsidR="007F2ED9" w:rsidRPr="003B0079">
              <w:rPr>
                <w:rFonts w:ascii="Times New Roman" w:hAnsi="Times New Roman"/>
                <w:sz w:val="22"/>
                <w:szCs w:val="22"/>
              </w:rPr>
              <w:t>действительна в течени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>е с</w:t>
            </w:r>
            <w:r w:rsidR="007F2ED9" w:rsidRPr="003B0079">
              <w:rPr>
                <w:rFonts w:ascii="Times New Roman" w:hAnsi="Times New Roman"/>
                <w:sz w:val="22"/>
                <w:szCs w:val="22"/>
              </w:rPr>
              <w:t>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14:paraId="5EA83760" w14:textId="77777777" w:rsidR="007F2ED9" w:rsidRPr="003B0079" w:rsidRDefault="007F2ED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вправе при необходимости изменить данный срок.</w:t>
            </w:r>
          </w:p>
        </w:tc>
      </w:tr>
      <w:tr w:rsidR="0083130A" w:rsidRPr="003B0079" w14:paraId="46BD76B3" w14:textId="77777777" w:rsidTr="000D5B94">
        <w:tc>
          <w:tcPr>
            <w:tcW w:w="817" w:type="dxa"/>
          </w:tcPr>
          <w:p w14:paraId="0E942BC3" w14:textId="77777777" w:rsidR="0083130A" w:rsidRPr="003B0079" w:rsidRDefault="007F2ED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126" w:type="dxa"/>
          </w:tcPr>
          <w:p w14:paraId="655F9641" w14:textId="77777777" w:rsidR="0083130A" w:rsidRPr="003B0079" w:rsidRDefault="007F2ED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Место, дата и время открытия доступа к заявкам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>,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 поданным в электронном виде</w:t>
            </w:r>
          </w:p>
        </w:tc>
        <w:tc>
          <w:tcPr>
            <w:tcW w:w="6486" w:type="dxa"/>
          </w:tcPr>
          <w:p w14:paraId="1F142138" w14:textId="77777777" w:rsidR="0083130A" w:rsidRPr="003B0079" w:rsidRDefault="007F2ED9" w:rsidP="00D92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Открытие доступа к заявкам, поданным в электронном виде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производится в автоматическом режиме посредством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 xml:space="preserve">» в сети Интернет по адресу «www.roseltorg.ru» после окончания приема заявок </w:t>
            </w:r>
          </w:p>
          <w:p w14:paraId="624B2082" w14:textId="77777777" w:rsidR="007F2ED9" w:rsidRPr="003B0079" w:rsidRDefault="00506630" w:rsidP="007F2E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C08F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B007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1347">
              <w:rPr>
                <w:rFonts w:ascii="Times New Roman" w:hAnsi="Times New Roman"/>
                <w:b/>
                <w:sz w:val="22"/>
                <w:szCs w:val="22"/>
              </w:rPr>
              <w:t>ноября</w:t>
            </w:r>
            <w:r w:rsidR="00014B9A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014B9A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г. </w:t>
            </w:r>
            <w:r w:rsidR="007F2ED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09:00 (по местному времени заказчика закупки)</w:t>
            </w:r>
          </w:p>
          <w:p w14:paraId="772AF9C8" w14:textId="77777777" w:rsidR="007F2ED9" w:rsidRPr="003B0079" w:rsidRDefault="007F2ED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вправе при необходимости изменить данный срок.</w:t>
            </w:r>
          </w:p>
        </w:tc>
      </w:tr>
      <w:tr w:rsidR="0083130A" w:rsidRPr="003B0079" w14:paraId="64D857EF" w14:textId="77777777" w:rsidTr="000D5B94">
        <w:tc>
          <w:tcPr>
            <w:tcW w:w="817" w:type="dxa"/>
          </w:tcPr>
          <w:p w14:paraId="6D7F9368" w14:textId="77777777"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4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246E994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Место и дата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подведения итогов</w:t>
            </w:r>
          </w:p>
        </w:tc>
        <w:tc>
          <w:tcPr>
            <w:tcW w:w="6486" w:type="dxa"/>
          </w:tcPr>
          <w:p w14:paraId="057BA2B8" w14:textId="77777777" w:rsidR="00390081" w:rsidRPr="003B0079" w:rsidRDefault="00390081" w:rsidP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Подведение итогов и определение Победителя процедуры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проводится по адресу: г. Магадан, ул. Пролетарская, 98.</w:t>
            </w:r>
          </w:p>
          <w:p w14:paraId="731E190C" w14:textId="77777777" w:rsidR="00390081" w:rsidRPr="003B0079" w:rsidRDefault="00506630" w:rsidP="00390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C08F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20C20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1347">
              <w:rPr>
                <w:rFonts w:ascii="Times New Roman" w:hAnsi="Times New Roman"/>
                <w:b/>
                <w:sz w:val="22"/>
                <w:szCs w:val="22"/>
              </w:rPr>
              <w:t>ноября</w:t>
            </w:r>
            <w:r w:rsidR="00390081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90081" w:rsidRPr="003B0079">
              <w:rPr>
                <w:rFonts w:ascii="Times New Roman" w:hAnsi="Times New Roman"/>
                <w:b/>
                <w:sz w:val="22"/>
                <w:szCs w:val="22"/>
              </w:rPr>
              <w:t>г. в 09: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90081" w:rsidRPr="003B0079">
              <w:rPr>
                <w:rFonts w:ascii="Times New Roman" w:hAnsi="Times New Roman"/>
                <w:b/>
                <w:sz w:val="22"/>
                <w:szCs w:val="22"/>
              </w:rPr>
              <w:t>0 (по местному времени заказчика закупки)</w:t>
            </w:r>
          </w:p>
          <w:p w14:paraId="64B3E801" w14:textId="77777777" w:rsidR="0083130A" w:rsidRPr="003B0079" w:rsidRDefault="00390081" w:rsidP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вправе при необходимости изменить данный срок.</w:t>
            </w:r>
          </w:p>
        </w:tc>
      </w:tr>
      <w:tr w:rsidR="0083130A" w:rsidRPr="003B0079" w14:paraId="6A64D8A3" w14:textId="77777777" w:rsidTr="000D5B94">
        <w:tc>
          <w:tcPr>
            <w:tcW w:w="817" w:type="dxa"/>
          </w:tcPr>
          <w:p w14:paraId="5AB26967" w14:textId="77777777"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5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9827EBF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6486" w:type="dxa"/>
          </w:tcPr>
          <w:p w14:paraId="6E450F32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Обеспечение участия в процедуре не установлено.</w:t>
            </w:r>
          </w:p>
        </w:tc>
      </w:tr>
      <w:tr w:rsidR="0083130A" w:rsidRPr="003B0079" w14:paraId="3C90DEE0" w14:textId="77777777" w:rsidTr="000D5B94">
        <w:tc>
          <w:tcPr>
            <w:tcW w:w="817" w:type="dxa"/>
          </w:tcPr>
          <w:p w14:paraId="39D7DF93" w14:textId="77777777"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6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9A8D5A2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Форма, размер и порядок предоставления обеспечения договора</w:t>
            </w:r>
          </w:p>
        </w:tc>
        <w:tc>
          <w:tcPr>
            <w:tcW w:w="6486" w:type="dxa"/>
          </w:tcPr>
          <w:p w14:paraId="4D18696A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Обеспечение договора не установлено.</w:t>
            </w:r>
          </w:p>
        </w:tc>
      </w:tr>
      <w:tr w:rsidR="0083130A" w:rsidRPr="003B0079" w14:paraId="322B542F" w14:textId="77777777" w:rsidTr="000D5B94">
        <w:tc>
          <w:tcPr>
            <w:tcW w:w="817" w:type="dxa"/>
          </w:tcPr>
          <w:p w14:paraId="1CC30946" w14:textId="77777777"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7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1478A5D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 подписания договора</w:t>
            </w:r>
          </w:p>
        </w:tc>
        <w:tc>
          <w:tcPr>
            <w:tcW w:w="6486" w:type="dxa"/>
          </w:tcPr>
          <w:p w14:paraId="3093D3A6" w14:textId="77777777"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Не ранее 10 дней и не позднее 20 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3B0079" w14:paraId="6710546C" w14:textId="77777777" w:rsidTr="000D5B94">
        <w:tc>
          <w:tcPr>
            <w:tcW w:w="817" w:type="dxa"/>
          </w:tcPr>
          <w:p w14:paraId="43495BFD" w14:textId="77777777" w:rsidR="00390081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612" w:type="dxa"/>
            <w:gridSpan w:val="2"/>
          </w:tcPr>
          <w:p w14:paraId="705AD0FC" w14:textId="77777777" w:rsidR="00390081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Требования к участникам</w:t>
            </w:r>
          </w:p>
        </w:tc>
      </w:tr>
      <w:tr w:rsidR="00E4504B" w:rsidRPr="003B0079" w14:paraId="3FDBB053" w14:textId="77777777" w:rsidTr="000D5B94">
        <w:tc>
          <w:tcPr>
            <w:tcW w:w="817" w:type="dxa"/>
          </w:tcPr>
          <w:p w14:paraId="78839D41" w14:textId="77777777"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14:paraId="6C34C7A3" w14:textId="77777777"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В соответствии с п. 2.1. Документации</w:t>
            </w:r>
          </w:p>
        </w:tc>
      </w:tr>
      <w:tr w:rsidR="00E4504B" w:rsidRPr="003B0079" w14:paraId="4BD101AE" w14:textId="77777777" w:rsidTr="000D5B94">
        <w:tc>
          <w:tcPr>
            <w:tcW w:w="817" w:type="dxa"/>
          </w:tcPr>
          <w:p w14:paraId="6A084095" w14:textId="77777777"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612" w:type="dxa"/>
            <w:gridSpan w:val="2"/>
          </w:tcPr>
          <w:p w14:paraId="59A28B90" w14:textId="77777777"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Перечень предоставляемых документов участником</w:t>
            </w:r>
          </w:p>
        </w:tc>
      </w:tr>
      <w:tr w:rsidR="00E4504B" w:rsidRPr="003B0079" w14:paraId="5D5B2CEB" w14:textId="77777777" w:rsidTr="000D5B94">
        <w:tc>
          <w:tcPr>
            <w:tcW w:w="817" w:type="dxa"/>
          </w:tcPr>
          <w:p w14:paraId="2C3A5F68" w14:textId="77777777"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14:paraId="566AE189" w14:textId="77777777"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В соответствии с закупочной Документацией</w:t>
            </w:r>
          </w:p>
        </w:tc>
      </w:tr>
      <w:tr w:rsidR="00954957" w:rsidRPr="003B0079" w14:paraId="59628B60" w14:textId="77777777" w:rsidTr="000D5B94">
        <w:tc>
          <w:tcPr>
            <w:tcW w:w="817" w:type="dxa"/>
          </w:tcPr>
          <w:p w14:paraId="0DD71FA5" w14:textId="77777777" w:rsidR="00954957" w:rsidRPr="003B0079" w:rsidRDefault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7</w:t>
            </w:r>
            <w:r w:rsidR="00954957"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12" w:type="dxa"/>
            <w:gridSpan w:val="2"/>
          </w:tcPr>
          <w:p w14:paraId="10E5C27A" w14:textId="77777777" w:rsidR="00954957" w:rsidRPr="003B0079" w:rsidRDefault="00954957" w:rsidP="0095495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14:paraId="3489BF89" w14:textId="77777777" w:rsidR="0083130A" w:rsidRPr="003B0079" w:rsidRDefault="0083130A">
      <w:pPr>
        <w:rPr>
          <w:rFonts w:ascii="Times New Roman" w:hAnsi="Times New Roman"/>
          <w:sz w:val="22"/>
          <w:szCs w:val="22"/>
        </w:rPr>
      </w:pPr>
    </w:p>
    <w:p w14:paraId="2385C68F" w14:textId="77777777" w:rsidR="00954957" w:rsidRPr="003B0079" w:rsidRDefault="00954957">
      <w:pPr>
        <w:rPr>
          <w:rFonts w:ascii="Times New Roman" w:hAnsi="Times New Roman"/>
          <w:sz w:val="22"/>
          <w:szCs w:val="22"/>
        </w:rPr>
      </w:pPr>
    </w:p>
    <w:p w14:paraId="5E1F22FB" w14:textId="77777777" w:rsidR="00954957" w:rsidRPr="00641347" w:rsidRDefault="0064134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П</w:t>
      </w:r>
      <w:r w:rsidR="00954957" w:rsidRPr="00641347">
        <w:rPr>
          <w:rFonts w:ascii="Times New Roman" w:eastAsia="Calibri" w:hAnsi="Times New Roman"/>
          <w:sz w:val="22"/>
          <w:szCs w:val="22"/>
        </w:rPr>
        <w:t>редседател</w:t>
      </w:r>
      <w:r>
        <w:rPr>
          <w:rFonts w:ascii="Times New Roman" w:eastAsia="Calibri" w:hAnsi="Times New Roman"/>
          <w:sz w:val="22"/>
          <w:szCs w:val="22"/>
        </w:rPr>
        <w:t>ь</w:t>
      </w:r>
      <w:r w:rsidR="00954957" w:rsidRPr="00641347">
        <w:rPr>
          <w:rFonts w:ascii="Times New Roman" w:eastAsia="Calibri" w:hAnsi="Times New Roman"/>
          <w:sz w:val="22"/>
          <w:szCs w:val="22"/>
        </w:rPr>
        <w:t xml:space="preserve"> постоянно </w:t>
      </w:r>
    </w:p>
    <w:p w14:paraId="6B8DD883" w14:textId="77777777" w:rsidR="00954957" w:rsidRPr="0064134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2"/>
          <w:szCs w:val="22"/>
        </w:rPr>
      </w:pPr>
      <w:r w:rsidRPr="00641347">
        <w:rPr>
          <w:rFonts w:ascii="Times New Roman" w:eastAsia="Calibri" w:hAnsi="Times New Roman"/>
          <w:sz w:val="22"/>
          <w:szCs w:val="22"/>
        </w:rPr>
        <w:t>действующей Закупочной комиссии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                                       </w:t>
      </w:r>
      <w:r w:rsidR="00641347" w:rsidRPr="00641347">
        <w:rPr>
          <w:rFonts w:ascii="Times New Roman" w:eastAsia="Calibri" w:hAnsi="Times New Roman"/>
          <w:sz w:val="22"/>
          <w:szCs w:val="22"/>
        </w:rPr>
        <w:t xml:space="preserve"> 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       </w:t>
      </w:r>
      <w:r w:rsidR="00641347">
        <w:rPr>
          <w:rFonts w:ascii="Times New Roman" w:eastAsia="Calibri" w:hAnsi="Times New Roman"/>
          <w:sz w:val="22"/>
          <w:szCs w:val="22"/>
        </w:rPr>
        <w:t xml:space="preserve">                     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</w:t>
      </w:r>
      <w:r w:rsidR="00641347">
        <w:rPr>
          <w:rFonts w:ascii="Times New Roman" w:eastAsia="Calibri" w:hAnsi="Times New Roman"/>
          <w:sz w:val="22"/>
          <w:szCs w:val="22"/>
        </w:rPr>
        <w:t xml:space="preserve">         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641347">
        <w:rPr>
          <w:rFonts w:ascii="Times New Roman" w:eastAsia="Calibri" w:hAnsi="Times New Roman"/>
          <w:sz w:val="22"/>
          <w:szCs w:val="22"/>
        </w:rPr>
        <w:t>Дробот</w:t>
      </w:r>
      <w:proofErr w:type="spellEnd"/>
      <w:r w:rsidR="00641347">
        <w:rPr>
          <w:rFonts w:ascii="Times New Roman" w:eastAsia="Calibri" w:hAnsi="Times New Roman"/>
          <w:sz w:val="22"/>
          <w:szCs w:val="22"/>
        </w:rPr>
        <w:t xml:space="preserve"> В.Д.</w:t>
      </w:r>
    </w:p>
    <w:sectPr w:rsidR="00954957" w:rsidRPr="00641347" w:rsidSect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5B0"/>
    <w:multiLevelType w:val="hybridMultilevel"/>
    <w:tmpl w:val="8AD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4BC1"/>
    <w:multiLevelType w:val="multilevel"/>
    <w:tmpl w:val="72E8C56C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13065"/>
    <w:rsid w:val="00014B9A"/>
    <w:rsid w:val="00020C20"/>
    <w:rsid w:val="000D5B94"/>
    <w:rsid w:val="001228FF"/>
    <w:rsid w:val="001267F4"/>
    <w:rsid w:val="001655DE"/>
    <w:rsid w:val="00260C4D"/>
    <w:rsid w:val="002A4169"/>
    <w:rsid w:val="002D6C59"/>
    <w:rsid w:val="002F5DA3"/>
    <w:rsid w:val="003758CF"/>
    <w:rsid w:val="00390081"/>
    <w:rsid w:val="003B0079"/>
    <w:rsid w:val="003F53D5"/>
    <w:rsid w:val="00403A0C"/>
    <w:rsid w:val="00404ED3"/>
    <w:rsid w:val="00444C1C"/>
    <w:rsid w:val="004609AD"/>
    <w:rsid w:val="004E6251"/>
    <w:rsid w:val="00506630"/>
    <w:rsid w:val="00507140"/>
    <w:rsid w:val="00545B45"/>
    <w:rsid w:val="00573103"/>
    <w:rsid w:val="00586F99"/>
    <w:rsid w:val="005C08F3"/>
    <w:rsid w:val="005C6B76"/>
    <w:rsid w:val="005E19AD"/>
    <w:rsid w:val="00641347"/>
    <w:rsid w:val="00695BBC"/>
    <w:rsid w:val="00721177"/>
    <w:rsid w:val="0076393A"/>
    <w:rsid w:val="007B7E27"/>
    <w:rsid w:val="007E43E0"/>
    <w:rsid w:val="007F2ED9"/>
    <w:rsid w:val="007F4B2C"/>
    <w:rsid w:val="00816367"/>
    <w:rsid w:val="0083130A"/>
    <w:rsid w:val="008B28FB"/>
    <w:rsid w:val="008C226E"/>
    <w:rsid w:val="00902C64"/>
    <w:rsid w:val="00954957"/>
    <w:rsid w:val="00965832"/>
    <w:rsid w:val="00992C68"/>
    <w:rsid w:val="00A26FD4"/>
    <w:rsid w:val="00AB6B08"/>
    <w:rsid w:val="00AD34B2"/>
    <w:rsid w:val="00B00A33"/>
    <w:rsid w:val="00B45557"/>
    <w:rsid w:val="00BA2007"/>
    <w:rsid w:val="00BF0647"/>
    <w:rsid w:val="00CB5EB8"/>
    <w:rsid w:val="00D845FA"/>
    <w:rsid w:val="00D9219B"/>
    <w:rsid w:val="00DC0667"/>
    <w:rsid w:val="00E4504B"/>
    <w:rsid w:val="00E86497"/>
    <w:rsid w:val="00FA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1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9</cp:revision>
  <cp:lastPrinted>2019-12-04T23:00:00Z</cp:lastPrinted>
  <dcterms:created xsi:type="dcterms:W3CDTF">2020-10-27T23:06:00Z</dcterms:created>
  <dcterms:modified xsi:type="dcterms:W3CDTF">2020-11-04T23:44:00Z</dcterms:modified>
</cp:coreProperties>
</file>